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9C215" w14:textId="577FEA71" w:rsidR="00D453B9" w:rsidRDefault="00D453B9" w:rsidP="00CB1BAE">
      <w:pPr>
        <w:pStyle w:val="Ttulo1"/>
        <w:spacing w:before="0"/>
        <w:jc w:val="center"/>
        <w:rPr>
          <w:rFonts w:ascii="Arial" w:hAnsi="Arial" w:cs="Arial"/>
          <w:b w:val="0"/>
          <w:sz w:val="22"/>
          <w:szCs w:val="22"/>
        </w:rPr>
      </w:pPr>
      <w:r w:rsidRPr="00504A02">
        <w:rPr>
          <w:rFonts w:ascii="Arial" w:hAnsi="Arial" w:cs="Arial"/>
          <w:sz w:val="24"/>
          <w:szCs w:val="24"/>
          <w:u w:val="none"/>
        </w:rPr>
        <w:t>ATA</w:t>
      </w:r>
      <w:r w:rsidR="00147435">
        <w:rPr>
          <w:rFonts w:ascii="Arial" w:hAnsi="Arial" w:cs="Arial"/>
          <w:sz w:val="24"/>
          <w:szCs w:val="24"/>
          <w:u w:val="none"/>
        </w:rPr>
        <w:t xml:space="preserve"> </w:t>
      </w:r>
    </w:p>
    <w:p w14:paraId="38A9C216" w14:textId="77777777" w:rsidR="00D453B9" w:rsidRPr="00654441" w:rsidRDefault="00D453B9" w:rsidP="001C3221">
      <w:pPr>
        <w:pBdr>
          <w:top w:val="single" w:sz="18" w:space="1" w:color="auto"/>
        </w:pBdr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38A9C217" w14:textId="56CD939B" w:rsidR="00D453B9" w:rsidRPr="00493D17" w:rsidRDefault="00D56DF7" w:rsidP="00E215F0">
      <w:pPr>
        <w:pStyle w:val="Corpodetexto2"/>
        <w:spacing w:after="120"/>
        <w:rPr>
          <w:rFonts w:cs="Arial"/>
          <w:b/>
          <w:sz w:val="24"/>
          <w:szCs w:val="24"/>
        </w:rPr>
      </w:pPr>
      <w:r w:rsidRPr="00493D17">
        <w:rPr>
          <w:rFonts w:cs="Arial"/>
          <w:b/>
          <w:sz w:val="24"/>
          <w:szCs w:val="24"/>
        </w:rPr>
        <w:t xml:space="preserve">CEE 220:000.00 – </w:t>
      </w:r>
      <w:r w:rsidR="00B82BA5" w:rsidRPr="00493D17">
        <w:rPr>
          <w:rFonts w:cs="Arial"/>
          <w:b/>
          <w:sz w:val="24"/>
          <w:szCs w:val="24"/>
        </w:rPr>
        <w:t>Comissão</w:t>
      </w:r>
      <w:r w:rsidRPr="00493D17">
        <w:rPr>
          <w:rFonts w:cs="Arial"/>
          <w:b/>
          <w:sz w:val="24"/>
          <w:szCs w:val="24"/>
        </w:rPr>
        <w:t xml:space="preserve"> de Estudo Especial de Elaboração de Projetos para Disposição de Rejeitos e Estéreis em Mineração</w:t>
      </w:r>
      <w:r w:rsidR="00D81B0B" w:rsidRPr="00493D17">
        <w:rPr>
          <w:rFonts w:cs="Arial"/>
          <w:b/>
          <w:sz w:val="24"/>
          <w:szCs w:val="24"/>
        </w:rPr>
        <w:t xml:space="preserve"> – NBR 13.02</w:t>
      </w:r>
      <w:r w:rsidR="00CE2154" w:rsidRPr="00493D17">
        <w:rPr>
          <w:rFonts w:cs="Arial"/>
          <w:b/>
          <w:sz w:val="24"/>
          <w:szCs w:val="24"/>
        </w:rPr>
        <w:t>8</w:t>
      </w:r>
    </w:p>
    <w:p w14:paraId="38A9C218" w14:textId="0C56E102" w:rsidR="00D453B9" w:rsidRPr="00493D17" w:rsidRDefault="004B76BC" w:rsidP="009C4EC1">
      <w:pPr>
        <w:pBdr>
          <w:top w:val="single" w:sz="24" w:space="1" w:color="auto"/>
        </w:pBdr>
        <w:spacing w:after="60"/>
        <w:ind w:right="-1"/>
        <w:jc w:val="both"/>
        <w:rPr>
          <w:rFonts w:ascii="Arial" w:hAnsi="Arial" w:cs="Arial"/>
          <w:b/>
          <w:sz w:val="22"/>
          <w:szCs w:val="22"/>
        </w:rPr>
      </w:pPr>
      <w:r w:rsidRPr="00493D17">
        <w:rPr>
          <w:rFonts w:ascii="Arial" w:hAnsi="Arial" w:cs="Arial"/>
          <w:b/>
          <w:sz w:val="22"/>
          <w:szCs w:val="22"/>
        </w:rPr>
        <w:t xml:space="preserve">ATA DA </w:t>
      </w:r>
      <w:r w:rsidR="00DF5B11">
        <w:rPr>
          <w:rFonts w:ascii="Arial" w:hAnsi="Arial" w:cs="Arial"/>
          <w:b/>
          <w:sz w:val="22"/>
          <w:szCs w:val="22"/>
        </w:rPr>
        <w:t>5</w:t>
      </w:r>
      <w:r w:rsidR="00D56DF7" w:rsidRPr="00493D17">
        <w:rPr>
          <w:rFonts w:ascii="Arial" w:hAnsi="Arial" w:cs="Arial"/>
          <w:b/>
          <w:sz w:val="22"/>
          <w:szCs w:val="22"/>
        </w:rPr>
        <w:t xml:space="preserve"> ª </w:t>
      </w:r>
      <w:r w:rsidRPr="00493D17">
        <w:rPr>
          <w:rFonts w:ascii="Arial" w:hAnsi="Arial" w:cs="Arial"/>
          <w:b/>
          <w:sz w:val="22"/>
          <w:szCs w:val="22"/>
        </w:rPr>
        <w:t>REUNIÃO</w:t>
      </w:r>
      <w:r w:rsidR="00B82BA5" w:rsidRPr="00493D17">
        <w:rPr>
          <w:rFonts w:ascii="Arial" w:hAnsi="Arial" w:cs="Arial"/>
          <w:b/>
          <w:sz w:val="22"/>
          <w:szCs w:val="22"/>
        </w:rPr>
        <w:t>/202</w:t>
      </w:r>
      <w:r w:rsidR="004E489D">
        <w:rPr>
          <w:rFonts w:ascii="Arial" w:hAnsi="Arial" w:cs="Arial"/>
          <w:b/>
          <w:sz w:val="22"/>
          <w:szCs w:val="22"/>
        </w:rPr>
        <w:t>3</w:t>
      </w:r>
      <w:r w:rsidR="00C360AA" w:rsidRPr="00493D17">
        <w:rPr>
          <w:rFonts w:ascii="Arial" w:hAnsi="Arial" w:cs="Arial"/>
          <w:b/>
          <w:sz w:val="22"/>
          <w:szCs w:val="22"/>
        </w:rPr>
        <w:tab/>
      </w:r>
      <w:r w:rsidR="00C360AA" w:rsidRPr="00493D17">
        <w:rPr>
          <w:rFonts w:ascii="Arial" w:hAnsi="Arial" w:cs="Arial"/>
          <w:b/>
          <w:sz w:val="22"/>
          <w:szCs w:val="22"/>
        </w:rPr>
        <w:tab/>
      </w:r>
      <w:r w:rsidR="00C360AA" w:rsidRPr="00493D17">
        <w:rPr>
          <w:rFonts w:ascii="Arial" w:hAnsi="Arial" w:cs="Arial"/>
          <w:b/>
          <w:sz w:val="22"/>
          <w:szCs w:val="22"/>
        </w:rPr>
        <w:tab/>
        <w:t xml:space="preserve"> </w:t>
      </w:r>
      <w:r w:rsidR="0004093A" w:rsidRPr="00493D17">
        <w:rPr>
          <w:rFonts w:ascii="Arial" w:hAnsi="Arial" w:cs="Arial"/>
          <w:b/>
          <w:sz w:val="22"/>
          <w:szCs w:val="22"/>
        </w:rPr>
        <w:t xml:space="preserve"> </w:t>
      </w:r>
      <w:r w:rsidR="0011660D" w:rsidRPr="00493D17">
        <w:rPr>
          <w:rFonts w:ascii="Arial" w:hAnsi="Arial" w:cs="Arial"/>
          <w:b/>
          <w:sz w:val="22"/>
          <w:szCs w:val="22"/>
        </w:rPr>
        <w:t xml:space="preserve">      </w:t>
      </w:r>
      <w:r w:rsidR="00D56DF7" w:rsidRPr="00493D17">
        <w:rPr>
          <w:rFonts w:ascii="Arial" w:hAnsi="Arial" w:cs="Arial"/>
          <w:b/>
          <w:sz w:val="22"/>
          <w:szCs w:val="22"/>
        </w:rPr>
        <w:t xml:space="preserve"> </w:t>
      </w:r>
      <w:r w:rsidR="00D453B9" w:rsidRPr="00493D17">
        <w:rPr>
          <w:rFonts w:ascii="Arial" w:hAnsi="Arial" w:cs="Arial"/>
          <w:b/>
          <w:sz w:val="22"/>
          <w:szCs w:val="22"/>
        </w:rPr>
        <w:t xml:space="preserve">DATA:  </w:t>
      </w:r>
      <w:r w:rsidR="00EB3984">
        <w:rPr>
          <w:rFonts w:ascii="Arial" w:hAnsi="Arial" w:cs="Arial"/>
          <w:bCs/>
          <w:sz w:val="22"/>
          <w:szCs w:val="22"/>
        </w:rPr>
        <w:t>0</w:t>
      </w:r>
      <w:r w:rsidR="00DF5B11">
        <w:rPr>
          <w:rFonts w:ascii="Arial" w:hAnsi="Arial" w:cs="Arial"/>
          <w:bCs/>
          <w:sz w:val="22"/>
          <w:szCs w:val="22"/>
        </w:rPr>
        <w:t>5</w:t>
      </w:r>
      <w:r w:rsidR="00EB3984">
        <w:rPr>
          <w:rFonts w:ascii="Arial" w:hAnsi="Arial" w:cs="Arial"/>
          <w:bCs/>
          <w:sz w:val="22"/>
          <w:szCs w:val="22"/>
        </w:rPr>
        <w:t>.0</w:t>
      </w:r>
      <w:r w:rsidR="00DF5B11">
        <w:rPr>
          <w:rFonts w:ascii="Arial" w:hAnsi="Arial" w:cs="Arial"/>
          <w:bCs/>
          <w:sz w:val="22"/>
          <w:szCs w:val="22"/>
        </w:rPr>
        <w:t>4</w:t>
      </w:r>
      <w:r w:rsidR="00496517" w:rsidRPr="00493D17">
        <w:rPr>
          <w:rFonts w:ascii="Arial" w:hAnsi="Arial" w:cs="Arial"/>
          <w:bCs/>
          <w:sz w:val="22"/>
          <w:szCs w:val="22"/>
        </w:rPr>
        <w:t>.</w:t>
      </w:r>
      <w:r w:rsidR="00D56DF7" w:rsidRPr="00493D17">
        <w:rPr>
          <w:rFonts w:ascii="Arial" w:hAnsi="Arial" w:cs="Arial"/>
          <w:bCs/>
          <w:sz w:val="22"/>
          <w:szCs w:val="22"/>
        </w:rPr>
        <w:t>202</w:t>
      </w:r>
      <w:r w:rsidR="00C53B53" w:rsidRPr="00493D17">
        <w:rPr>
          <w:rFonts w:ascii="Arial" w:hAnsi="Arial" w:cs="Arial"/>
          <w:bCs/>
          <w:sz w:val="22"/>
          <w:szCs w:val="22"/>
        </w:rPr>
        <w:t>3</w:t>
      </w:r>
    </w:p>
    <w:p w14:paraId="38A9C219" w14:textId="7227F561" w:rsidR="00D453B9" w:rsidRPr="00493D17" w:rsidRDefault="0052222A" w:rsidP="00C360AA">
      <w:pPr>
        <w:tabs>
          <w:tab w:val="left" w:pos="5529"/>
        </w:tabs>
        <w:spacing w:after="60"/>
        <w:ind w:right="-1"/>
        <w:jc w:val="both"/>
        <w:rPr>
          <w:rFonts w:ascii="Arial" w:hAnsi="Arial" w:cs="Arial"/>
          <w:sz w:val="22"/>
          <w:szCs w:val="22"/>
        </w:rPr>
      </w:pPr>
      <w:r w:rsidRPr="00493D17">
        <w:rPr>
          <w:rFonts w:ascii="Arial" w:hAnsi="Arial" w:cs="Arial"/>
          <w:b/>
          <w:sz w:val="22"/>
          <w:szCs w:val="22"/>
        </w:rPr>
        <w:t>INÍCIO:</w:t>
      </w:r>
      <w:r w:rsidR="00D56DF7" w:rsidRPr="00493D17">
        <w:rPr>
          <w:rFonts w:ascii="Arial" w:hAnsi="Arial" w:cs="Arial"/>
          <w:b/>
          <w:sz w:val="22"/>
          <w:szCs w:val="22"/>
        </w:rPr>
        <w:t xml:space="preserve"> </w:t>
      </w:r>
      <w:r w:rsidR="00D15A89">
        <w:rPr>
          <w:rFonts w:ascii="Arial" w:hAnsi="Arial" w:cs="Arial"/>
          <w:sz w:val="22"/>
          <w:szCs w:val="22"/>
        </w:rPr>
        <w:t>13</w:t>
      </w:r>
      <w:r w:rsidR="00C72F22">
        <w:rPr>
          <w:rFonts w:ascii="Arial" w:hAnsi="Arial" w:cs="Arial"/>
          <w:sz w:val="22"/>
          <w:szCs w:val="22"/>
        </w:rPr>
        <w:t>:</w:t>
      </w:r>
      <w:r w:rsidR="00D15A89">
        <w:rPr>
          <w:rFonts w:ascii="Arial" w:hAnsi="Arial" w:cs="Arial"/>
          <w:sz w:val="22"/>
          <w:szCs w:val="22"/>
        </w:rPr>
        <w:t>00</w:t>
      </w:r>
      <w:r w:rsidR="00D56DF7" w:rsidRPr="00493D17">
        <w:rPr>
          <w:rFonts w:ascii="Arial" w:hAnsi="Arial" w:cs="Arial"/>
          <w:b/>
          <w:sz w:val="22"/>
          <w:szCs w:val="22"/>
        </w:rPr>
        <w:tab/>
      </w:r>
      <w:r w:rsidR="00504A02" w:rsidRPr="00493D17">
        <w:rPr>
          <w:rFonts w:ascii="Arial" w:hAnsi="Arial" w:cs="Arial"/>
          <w:b/>
          <w:sz w:val="22"/>
          <w:szCs w:val="22"/>
        </w:rPr>
        <w:t>TÉRMINO:</w:t>
      </w:r>
      <w:r w:rsidR="007F0F4A" w:rsidRPr="00493D17">
        <w:rPr>
          <w:rFonts w:ascii="Arial" w:hAnsi="Arial" w:cs="Arial"/>
          <w:b/>
          <w:sz w:val="22"/>
          <w:szCs w:val="22"/>
        </w:rPr>
        <w:t xml:space="preserve"> </w:t>
      </w:r>
      <w:r w:rsidR="00552D6E" w:rsidRPr="003C27F9">
        <w:rPr>
          <w:rFonts w:ascii="Arial" w:hAnsi="Arial" w:cs="Arial"/>
          <w:bCs/>
          <w:sz w:val="22"/>
          <w:szCs w:val="22"/>
        </w:rPr>
        <w:t>1</w:t>
      </w:r>
      <w:r w:rsidR="003A2BDE">
        <w:rPr>
          <w:rFonts w:ascii="Arial" w:hAnsi="Arial" w:cs="Arial"/>
          <w:bCs/>
          <w:sz w:val="22"/>
          <w:szCs w:val="22"/>
        </w:rPr>
        <w:t>6</w:t>
      </w:r>
      <w:r w:rsidR="00552D6E" w:rsidRPr="003C27F9">
        <w:rPr>
          <w:rFonts w:ascii="Arial" w:hAnsi="Arial" w:cs="Arial"/>
          <w:bCs/>
          <w:sz w:val="22"/>
          <w:szCs w:val="22"/>
        </w:rPr>
        <w:t>:</w:t>
      </w:r>
      <w:r w:rsidR="003A2BDE">
        <w:rPr>
          <w:rFonts w:ascii="Arial" w:hAnsi="Arial" w:cs="Arial"/>
          <w:bCs/>
          <w:sz w:val="22"/>
          <w:szCs w:val="22"/>
        </w:rPr>
        <w:t>5</w:t>
      </w:r>
      <w:r w:rsidR="00552D6E" w:rsidRPr="003C27F9">
        <w:rPr>
          <w:rFonts w:ascii="Arial" w:hAnsi="Arial" w:cs="Arial"/>
          <w:bCs/>
          <w:sz w:val="22"/>
          <w:szCs w:val="22"/>
        </w:rPr>
        <w:t>0</w:t>
      </w:r>
    </w:p>
    <w:p w14:paraId="38A9C21A" w14:textId="77777777" w:rsidR="00D453B9" w:rsidRPr="00493D17" w:rsidRDefault="0052222A" w:rsidP="009C4EC1">
      <w:pPr>
        <w:pStyle w:val="Corpodetexto2"/>
        <w:spacing w:after="60"/>
        <w:jc w:val="left"/>
        <w:rPr>
          <w:rFonts w:cs="Arial"/>
          <w:b/>
          <w:bCs/>
          <w:sz w:val="22"/>
          <w:szCs w:val="22"/>
        </w:rPr>
      </w:pPr>
      <w:r w:rsidRPr="00493D17">
        <w:rPr>
          <w:rFonts w:cs="Arial"/>
          <w:b/>
          <w:bCs/>
          <w:sz w:val="22"/>
          <w:szCs w:val="22"/>
        </w:rPr>
        <w:t>LOCAL:</w:t>
      </w:r>
      <w:r w:rsidR="007F0F4A" w:rsidRPr="00493D17">
        <w:rPr>
          <w:rFonts w:cs="Arial"/>
          <w:b/>
          <w:bCs/>
          <w:sz w:val="22"/>
          <w:szCs w:val="22"/>
        </w:rPr>
        <w:t xml:space="preserve"> </w:t>
      </w:r>
      <w:r w:rsidR="00D56DF7" w:rsidRPr="00493D17">
        <w:rPr>
          <w:rFonts w:cs="Arial"/>
          <w:sz w:val="22"/>
          <w:szCs w:val="22"/>
        </w:rPr>
        <w:t>IBRAM-MG – Rua Sergipe, 1440 – 4ºandar – Belo Horizonte/MG</w:t>
      </w:r>
    </w:p>
    <w:p w14:paraId="38A9C21B" w14:textId="77777777" w:rsidR="00D453B9" w:rsidRPr="00493D17" w:rsidRDefault="00D453B9" w:rsidP="007643AB">
      <w:pPr>
        <w:pBdr>
          <w:top w:val="single" w:sz="24" w:space="1" w:color="auto"/>
        </w:pBdr>
        <w:spacing w:before="120"/>
        <w:jc w:val="both"/>
        <w:rPr>
          <w:rFonts w:ascii="Arial" w:hAnsi="Arial" w:cs="Arial"/>
          <w:i/>
          <w:sz w:val="22"/>
          <w:szCs w:val="22"/>
        </w:rPr>
      </w:pPr>
      <w:r w:rsidRPr="00493D17">
        <w:rPr>
          <w:rFonts w:ascii="Arial" w:hAnsi="Arial" w:cs="Arial"/>
          <w:b/>
          <w:sz w:val="22"/>
          <w:szCs w:val="22"/>
        </w:rPr>
        <w:t>COORDENADOR</w:t>
      </w:r>
      <w:r w:rsidR="00D5726E" w:rsidRPr="00493D17">
        <w:rPr>
          <w:rFonts w:ascii="Arial" w:hAnsi="Arial" w:cs="Arial"/>
          <w:b/>
          <w:sz w:val="22"/>
          <w:szCs w:val="22"/>
        </w:rPr>
        <w:t>(A)</w:t>
      </w:r>
      <w:r w:rsidR="00EE154B" w:rsidRPr="00493D17">
        <w:rPr>
          <w:rFonts w:ascii="Arial" w:hAnsi="Arial" w:cs="Arial"/>
          <w:b/>
          <w:sz w:val="22"/>
          <w:szCs w:val="22"/>
        </w:rPr>
        <w:t>:</w:t>
      </w:r>
      <w:r w:rsidR="008A2C77" w:rsidRPr="00493D17">
        <w:rPr>
          <w:rFonts w:ascii="Arial" w:hAnsi="Arial" w:cs="Arial"/>
          <w:sz w:val="22"/>
          <w:szCs w:val="22"/>
        </w:rPr>
        <w:t xml:space="preserve"> </w:t>
      </w:r>
      <w:r w:rsidR="00D56DF7" w:rsidRPr="00493D17">
        <w:rPr>
          <w:rFonts w:ascii="Arial" w:hAnsi="Arial" w:cs="Arial"/>
          <w:sz w:val="22"/>
          <w:szCs w:val="22"/>
        </w:rPr>
        <w:t>Fernando Portugal</w:t>
      </w:r>
      <w:r w:rsidR="00206ABA" w:rsidRPr="00493D17">
        <w:rPr>
          <w:rFonts w:ascii="Arial" w:hAnsi="Arial" w:cs="Arial"/>
          <w:sz w:val="22"/>
          <w:szCs w:val="22"/>
        </w:rPr>
        <w:t xml:space="preserve"> Maia</w:t>
      </w:r>
      <w:r w:rsidR="00D56DF7" w:rsidRPr="00493D17">
        <w:rPr>
          <w:rFonts w:ascii="Arial" w:hAnsi="Arial" w:cs="Arial"/>
          <w:sz w:val="22"/>
          <w:szCs w:val="22"/>
        </w:rPr>
        <w:t xml:space="preserve"> Saliba</w:t>
      </w:r>
    </w:p>
    <w:p w14:paraId="38A9C21C" w14:textId="1732D841" w:rsidR="00D56DF7" w:rsidRPr="00493D17" w:rsidRDefault="008B5918" w:rsidP="00954A4C">
      <w:pPr>
        <w:jc w:val="both"/>
        <w:rPr>
          <w:rFonts w:ascii="Arial" w:hAnsi="Arial" w:cs="Arial"/>
          <w:b/>
          <w:sz w:val="22"/>
          <w:szCs w:val="22"/>
        </w:rPr>
      </w:pPr>
      <w:r w:rsidRPr="00493D17">
        <w:rPr>
          <w:rFonts w:ascii="Arial" w:hAnsi="Arial" w:cs="Arial"/>
          <w:b/>
          <w:sz w:val="22"/>
          <w:szCs w:val="22"/>
        </w:rPr>
        <w:t>SECRET</w:t>
      </w:r>
      <w:r w:rsidR="0043498C" w:rsidRPr="00493D17">
        <w:rPr>
          <w:rFonts w:ascii="Arial" w:hAnsi="Arial" w:cs="Arial"/>
          <w:b/>
          <w:sz w:val="22"/>
          <w:szCs w:val="22"/>
        </w:rPr>
        <w:t>ÁRI</w:t>
      </w:r>
      <w:r w:rsidR="00954A4C" w:rsidRPr="00493D17">
        <w:rPr>
          <w:rFonts w:ascii="Arial" w:hAnsi="Arial" w:cs="Arial"/>
          <w:b/>
          <w:sz w:val="22"/>
          <w:szCs w:val="22"/>
        </w:rPr>
        <w:t>O</w:t>
      </w:r>
      <w:r w:rsidR="00535244" w:rsidRPr="00493D17">
        <w:rPr>
          <w:rFonts w:ascii="Arial" w:hAnsi="Arial" w:cs="Arial"/>
          <w:b/>
          <w:sz w:val="22"/>
          <w:szCs w:val="22"/>
        </w:rPr>
        <w:t>S</w:t>
      </w:r>
      <w:r w:rsidR="00D5726E" w:rsidRPr="00493D17">
        <w:rPr>
          <w:rFonts w:ascii="Arial" w:hAnsi="Arial" w:cs="Arial"/>
          <w:b/>
          <w:sz w:val="22"/>
          <w:szCs w:val="22"/>
        </w:rPr>
        <w:t>(A)</w:t>
      </w:r>
      <w:r w:rsidR="00964F01" w:rsidRPr="00493D17">
        <w:rPr>
          <w:rFonts w:ascii="Arial" w:hAnsi="Arial" w:cs="Arial"/>
          <w:b/>
          <w:sz w:val="22"/>
          <w:szCs w:val="22"/>
        </w:rPr>
        <w:t xml:space="preserve">: </w:t>
      </w:r>
      <w:r w:rsidR="00E01FF4" w:rsidRPr="009B5769">
        <w:rPr>
          <w:rFonts w:ascii="Arial" w:hAnsi="Arial" w:cs="Arial"/>
          <w:bCs/>
          <w:sz w:val="22"/>
          <w:szCs w:val="22"/>
        </w:rPr>
        <w:t>Henrique</w:t>
      </w:r>
      <w:r w:rsidR="001B5F69" w:rsidRPr="009B5769">
        <w:rPr>
          <w:rFonts w:ascii="Arial" w:hAnsi="Arial" w:cs="Arial"/>
          <w:bCs/>
          <w:sz w:val="22"/>
          <w:szCs w:val="22"/>
        </w:rPr>
        <w:t xml:space="preserve"> </w:t>
      </w:r>
      <w:r w:rsidR="001B5F69" w:rsidRPr="009B5769">
        <w:rPr>
          <w:rFonts w:ascii="Arial" w:hAnsi="Arial" w:cs="Arial"/>
          <w:color w:val="000000"/>
          <w:sz w:val="20"/>
        </w:rPr>
        <w:t>Oliveira Alves</w:t>
      </w:r>
      <w:r w:rsidR="001B5F69" w:rsidRPr="009B5769">
        <w:rPr>
          <w:rFonts w:ascii="Arial" w:hAnsi="Arial" w:cs="Arial"/>
          <w:bCs/>
          <w:sz w:val="22"/>
          <w:szCs w:val="22"/>
        </w:rPr>
        <w:t xml:space="preserve"> </w:t>
      </w:r>
      <w:r w:rsidR="00C2078B" w:rsidRPr="009B5769">
        <w:rPr>
          <w:rFonts w:ascii="Arial" w:hAnsi="Arial" w:cs="Arial"/>
          <w:bCs/>
          <w:sz w:val="22"/>
          <w:szCs w:val="22"/>
        </w:rPr>
        <w:t>(</w:t>
      </w:r>
      <w:r w:rsidR="00CA6A6B" w:rsidRPr="009B5769">
        <w:rPr>
          <w:rFonts w:ascii="Arial" w:hAnsi="Arial" w:cs="Arial"/>
          <w:bCs/>
          <w:sz w:val="22"/>
          <w:szCs w:val="22"/>
        </w:rPr>
        <w:t>NBR 1302</w:t>
      </w:r>
      <w:r w:rsidR="00E01FF4" w:rsidRPr="009B5769">
        <w:rPr>
          <w:rFonts w:ascii="Arial" w:hAnsi="Arial" w:cs="Arial"/>
          <w:bCs/>
          <w:sz w:val="22"/>
          <w:szCs w:val="22"/>
        </w:rPr>
        <w:t>8</w:t>
      </w:r>
      <w:r w:rsidR="00CA6A6B" w:rsidRPr="009B5769">
        <w:rPr>
          <w:rFonts w:ascii="Arial" w:hAnsi="Arial" w:cs="Arial"/>
          <w:bCs/>
          <w:sz w:val="22"/>
          <w:szCs w:val="22"/>
        </w:rPr>
        <w:t>)</w:t>
      </w:r>
    </w:p>
    <w:p w14:paraId="38A9C21D" w14:textId="2ABD8435" w:rsidR="00651079" w:rsidRPr="001C5EDD" w:rsidRDefault="00651079" w:rsidP="00954A4C">
      <w:pPr>
        <w:jc w:val="both"/>
        <w:rPr>
          <w:rFonts w:ascii="Arial" w:hAnsi="Arial" w:cs="Arial"/>
          <w:bCs/>
          <w:sz w:val="22"/>
          <w:szCs w:val="22"/>
        </w:rPr>
      </w:pPr>
      <w:r w:rsidRPr="00493D17">
        <w:rPr>
          <w:rFonts w:ascii="Arial" w:hAnsi="Arial" w:cs="Arial"/>
          <w:b/>
          <w:sz w:val="22"/>
          <w:szCs w:val="22"/>
        </w:rPr>
        <w:t>ANALISTA ABNT</w:t>
      </w:r>
      <w:r w:rsidRPr="00493D17">
        <w:rPr>
          <w:rFonts w:ascii="Arial" w:hAnsi="Arial" w:cs="Arial"/>
          <w:bCs/>
          <w:sz w:val="22"/>
          <w:szCs w:val="22"/>
        </w:rPr>
        <w:t>:</w:t>
      </w:r>
      <w:r w:rsidR="001C5EDD" w:rsidRPr="00493D17">
        <w:rPr>
          <w:rFonts w:ascii="Arial" w:hAnsi="Arial" w:cs="Arial"/>
          <w:bCs/>
          <w:sz w:val="22"/>
          <w:szCs w:val="22"/>
        </w:rPr>
        <w:t xml:space="preserve"> </w:t>
      </w:r>
      <w:r w:rsidR="00794CA9">
        <w:rPr>
          <w:rFonts w:ascii="Arial" w:hAnsi="Arial" w:cs="Arial"/>
          <w:bCs/>
          <w:sz w:val="22"/>
          <w:szCs w:val="22"/>
        </w:rPr>
        <w:t>Antônio Cordeiro</w:t>
      </w:r>
    </w:p>
    <w:p w14:paraId="38A9C21E" w14:textId="77777777" w:rsidR="00D453B9" w:rsidRPr="00954A4C" w:rsidRDefault="00D453B9" w:rsidP="00954A4C">
      <w:pPr>
        <w:pBdr>
          <w:bottom w:val="single" w:sz="24" w:space="0" w:color="auto"/>
        </w:pBdr>
        <w:jc w:val="both"/>
        <w:rPr>
          <w:rFonts w:ascii="Arial" w:hAnsi="Arial" w:cs="Arial"/>
          <w:sz w:val="12"/>
          <w:szCs w:val="12"/>
        </w:rPr>
      </w:pPr>
    </w:p>
    <w:p w14:paraId="38A9C21F" w14:textId="77777777" w:rsidR="00D453B9" w:rsidRDefault="00D453B9" w:rsidP="007643AB">
      <w:pPr>
        <w:numPr>
          <w:ilvl w:val="0"/>
          <w:numId w:val="1"/>
        </w:numPr>
        <w:tabs>
          <w:tab w:val="left" w:pos="8460"/>
        </w:tabs>
        <w:ind w:left="357" w:hanging="35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PARTICIPANTES</w:t>
      </w:r>
    </w:p>
    <w:p w14:paraId="38A9C220" w14:textId="77777777" w:rsidR="00D453B9" w:rsidRDefault="00742927" w:rsidP="00A9005E">
      <w:pPr>
        <w:widowControl w:val="0"/>
        <w:numPr>
          <w:ilvl w:val="1"/>
          <w:numId w:val="1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PRESENTES</w:t>
      </w:r>
    </w:p>
    <w:p w14:paraId="38A9C221" w14:textId="77777777" w:rsidR="000F7693" w:rsidRPr="000F7693" w:rsidRDefault="000F7693" w:rsidP="000B499C">
      <w:pPr>
        <w:keepNext/>
        <w:tabs>
          <w:tab w:val="left" w:pos="0"/>
        </w:tabs>
        <w:spacing w:before="120" w:after="120" w:line="260" w:lineRule="atLeast"/>
        <w:ind w:right="-198"/>
        <w:jc w:val="both"/>
        <w:rPr>
          <w:rFonts w:ascii="Arial" w:hAnsi="Arial" w:cs="Arial"/>
          <w:color w:val="000000"/>
          <w:sz w:val="20"/>
          <w:szCs w:val="18"/>
        </w:rPr>
      </w:pPr>
      <w:r w:rsidRPr="000F7693">
        <w:rPr>
          <w:rFonts w:ascii="Arial" w:hAnsi="Arial" w:cs="Arial"/>
          <w:color w:val="000000"/>
          <w:sz w:val="20"/>
          <w:szCs w:val="18"/>
        </w:rPr>
        <w:t>As Partes Interessadas são identificadas conforme PI/DT 00.00.11 – Comissão de Estudo – Partes Interessadas – Identificação</w:t>
      </w:r>
      <w:r w:rsidR="00D5726E">
        <w:rPr>
          <w:rFonts w:ascii="Arial" w:hAnsi="Arial" w:cs="Arial"/>
          <w:color w:val="000000"/>
          <w:sz w:val="20"/>
          <w:szCs w:val="18"/>
        </w:rPr>
        <w:t>.</w:t>
      </w:r>
    </w:p>
    <w:p w14:paraId="38A9C222" w14:textId="25322A34" w:rsidR="009846F0" w:rsidRPr="009846F0" w:rsidRDefault="009846F0" w:rsidP="000B499C">
      <w:pPr>
        <w:keepNext/>
        <w:tabs>
          <w:tab w:val="left" w:pos="0"/>
        </w:tabs>
        <w:spacing w:before="120" w:after="120" w:line="260" w:lineRule="atLeast"/>
        <w:ind w:right="-198"/>
        <w:jc w:val="both"/>
        <w:rPr>
          <w:rFonts w:ascii="Arial" w:hAnsi="Arial" w:cs="Arial"/>
          <w:sz w:val="20"/>
        </w:rPr>
      </w:pPr>
      <w:r w:rsidRPr="009846F0">
        <w:rPr>
          <w:rFonts w:ascii="Arial" w:hAnsi="Arial" w:cs="Arial"/>
          <w:b/>
          <w:color w:val="000000"/>
          <w:sz w:val="20"/>
          <w:szCs w:val="18"/>
        </w:rPr>
        <w:t>Partes Interessadas</w:t>
      </w:r>
      <w:r w:rsidR="000F7693">
        <w:rPr>
          <w:rFonts w:ascii="Arial" w:hAnsi="Arial" w:cs="Arial"/>
          <w:b/>
          <w:color w:val="000000"/>
          <w:sz w:val="20"/>
          <w:szCs w:val="18"/>
        </w:rPr>
        <w:t xml:space="preserve"> (PI)</w:t>
      </w:r>
      <w:r w:rsidRPr="009846F0">
        <w:rPr>
          <w:rFonts w:ascii="Arial" w:hAnsi="Arial" w:cs="Arial"/>
          <w:b/>
          <w:color w:val="000000"/>
          <w:sz w:val="20"/>
          <w:szCs w:val="18"/>
        </w:rPr>
        <w:t xml:space="preserve">: </w:t>
      </w:r>
      <w:r w:rsidRPr="009846F0">
        <w:rPr>
          <w:rFonts w:ascii="Arial" w:hAnsi="Arial" w:cs="Arial"/>
          <w:color w:val="000000"/>
          <w:sz w:val="20"/>
          <w:szCs w:val="18"/>
        </w:rPr>
        <w:t>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1</w:t>
      </w:r>
      <w:r w:rsidRPr="009846F0">
        <w:rPr>
          <w:rFonts w:ascii="Arial" w:hAnsi="Arial" w:cs="Arial"/>
          <w:color w:val="000000"/>
          <w:sz w:val="20"/>
          <w:szCs w:val="18"/>
        </w:rPr>
        <w:t xml:space="preserve">) </w:t>
      </w:r>
      <w:r w:rsidR="006E1444" w:rsidRPr="009846F0">
        <w:rPr>
          <w:rFonts w:ascii="Arial" w:hAnsi="Arial" w:cs="Arial"/>
          <w:color w:val="000000"/>
          <w:sz w:val="20"/>
          <w:szCs w:val="18"/>
        </w:rPr>
        <w:t>Produtor;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2</w:t>
      </w:r>
      <w:r w:rsidRPr="009846F0">
        <w:rPr>
          <w:rFonts w:ascii="Arial" w:hAnsi="Arial" w:cs="Arial"/>
          <w:color w:val="000000"/>
          <w:sz w:val="20"/>
          <w:szCs w:val="18"/>
        </w:rPr>
        <w:t xml:space="preserve">) Consumidor </w:t>
      </w:r>
      <w:r w:rsidR="006E1444" w:rsidRPr="009846F0">
        <w:rPr>
          <w:rFonts w:ascii="Arial" w:hAnsi="Arial" w:cs="Arial"/>
          <w:color w:val="000000"/>
          <w:sz w:val="20"/>
          <w:szCs w:val="18"/>
        </w:rPr>
        <w:t>Intermediário;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3</w:t>
      </w:r>
      <w:r w:rsidRPr="009846F0">
        <w:rPr>
          <w:rFonts w:ascii="Arial" w:hAnsi="Arial" w:cs="Arial"/>
          <w:color w:val="000000"/>
          <w:sz w:val="20"/>
          <w:szCs w:val="18"/>
        </w:rPr>
        <w:t xml:space="preserve">) Consumidor </w:t>
      </w:r>
      <w:r w:rsidR="00DD5EC2" w:rsidRPr="009846F0">
        <w:rPr>
          <w:rFonts w:ascii="Arial" w:hAnsi="Arial" w:cs="Arial"/>
          <w:color w:val="000000"/>
          <w:sz w:val="20"/>
          <w:szCs w:val="18"/>
        </w:rPr>
        <w:t>Final;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4</w:t>
      </w:r>
      <w:r w:rsidRPr="009846F0">
        <w:rPr>
          <w:rFonts w:ascii="Arial" w:hAnsi="Arial" w:cs="Arial"/>
          <w:color w:val="000000"/>
          <w:sz w:val="20"/>
          <w:szCs w:val="18"/>
        </w:rPr>
        <w:t xml:space="preserve">) Órgãos </w:t>
      </w:r>
      <w:r w:rsidR="00293274" w:rsidRPr="009846F0">
        <w:rPr>
          <w:rFonts w:ascii="Arial" w:hAnsi="Arial" w:cs="Arial"/>
          <w:color w:val="000000"/>
          <w:sz w:val="20"/>
          <w:szCs w:val="18"/>
        </w:rPr>
        <w:t>Técnicos;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5</w:t>
      </w:r>
      <w:r w:rsidRPr="009846F0">
        <w:rPr>
          <w:rFonts w:ascii="Arial" w:hAnsi="Arial" w:cs="Arial"/>
          <w:color w:val="000000"/>
          <w:sz w:val="20"/>
          <w:szCs w:val="18"/>
        </w:rPr>
        <w:t xml:space="preserve">) Fornecedor de </w:t>
      </w:r>
      <w:r w:rsidR="00831B70" w:rsidRPr="009846F0">
        <w:rPr>
          <w:rFonts w:ascii="Arial" w:hAnsi="Arial" w:cs="Arial"/>
          <w:color w:val="000000"/>
          <w:sz w:val="20"/>
          <w:szCs w:val="18"/>
        </w:rPr>
        <w:t>Insumos;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6</w:t>
      </w:r>
      <w:r w:rsidRPr="009846F0">
        <w:rPr>
          <w:rFonts w:ascii="Arial" w:hAnsi="Arial" w:cs="Arial"/>
          <w:color w:val="000000"/>
          <w:sz w:val="20"/>
          <w:szCs w:val="18"/>
        </w:rPr>
        <w:t>) Órgão</w:t>
      </w:r>
      <w:r w:rsidR="003D5C50">
        <w:rPr>
          <w:rFonts w:ascii="Arial" w:hAnsi="Arial" w:cs="Arial"/>
          <w:color w:val="000000"/>
          <w:sz w:val="20"/>
          <w:szCs w:val="18"/>
        </w:rPr>
        <w:t xml:space="preserve"> </w:t>
      </w:r>
      <w:r w:rsidRPr="009846F0">
        <w:rPr>
          <w:rFonts w:ascii="Arial" w:hAnsi="Arial" w:cs="Arial"/>
          <w:color w:val="000000"/>
          <w:sz w:val="20"/>
          <w:szCs w:val="18"/>
        </w:rPr>
        <w:t>regulador/regulamentador/</w:t>
      </w:r>
      <w:r w:rsidR="003D5C50" w:rsidRPr="009846F0">
        <w:rPr>
          <w:rFonts w:ascii="Arial" w:hAnsi="Arial" w:cs="Arial"/>
          <w:color w:val="000000"/>
          <w:sz w:val="20"/>
          <w:szCs w:val="18"/>
        </w:rPr>
        <w:t>acreditador;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7</w:t>
      </w:r>
      <w:r w:rsidRPr="009846F0">
        <w:rPr>
          <w:rFonts w:ascii="Arial" w:hAnsi="Arial" w:cs="Arial"/>
          <w:color w:val="000000"/>
          <w:sz w:val="20"/>
          <w:szCs w:val="18"/>
        </w:rPr>
        <w:t xml:space="preserve">) </w:t>
      </w:r>
      <w:r w:rsidRPr="009846F0">
        <w:rPr>
          <w:rFonts w:ascii="Arial" w:hAnsi="Arial" w:cs="Arial"/>
          <w:sz w:val="20"/>
        </w:rPr>
        <w:t xml:space="preserve">Organismo de avaliação da </w:t>
      </w:r>
      <w:r w:rsidR="003D5C50" w:rsidRPr="009846F0">
        <w:rPr>
          <w:rFonts w:ascii="Arial" w:hAnsi="Arial" w:cs="Arial"/>
          <w:sz w:val="20"/>
        </w:rPr>
        <w:t>conformidade</w:t>
      </w:r>
      <w:r w:rsidR="003D5C50" w:rsidRPr="009846F0">
        <w:rPr>
          <w:rFonts w:ascii="Arial" w:hAnsi="Arial" w:cs="Arial"/>
          <w:color w:val="000000"/>
          <w:sz w:val="20"/>
          <w:szCs w:val="18"/>
        </w:rPr>
        <w:t>;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8</w:t>
      </w:r>
      <w:r w:rsidRPr="009846F0">
        <w:rPr>
          <w:rFonts w:ascii="Arial" w:hAnsi="Arial" w:cs="Arial"/>
          <w:color w:val="000000"/>
          <w:sz w:val="20"/>
          <w:szCs w:val="18"/>
        </w:rPr>
        <w:t>) Fornecedor do serviço;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9</w:t>
      </w:r>
      <w:r w:rsidRPr="009846F0">
        <w:rPr>
          <w:rFonts w:ascii="Arial" w:hAnsi="Arial" w:cs="Arial"/>
          <w:color w:val="000000"/>
          <w:sz w:val="20"/>
          <w:szCs w:val="18"/>
        </w:rPr>
        <w:t xml:space="preserve">) </w:t>
      </w:r>
      <w:r w:rsidRPr="009846F0">
        <w:rPr>
          <w:rFonts w:ascii="Arial" w:hAnsi="Arial" w:cs="Arial"/>
          <w:sz w:val="20"/>
        </w:rPr>
        <w:t xml:space="preserve">Empresa de </w:t>
      </w:r>
      <w:r w:rsidR="003D5C50" w:rsidRPr="009846F0">
        <w:rPr>
          <w:rFonts w:ascii="Arial" w:hAnsi="Arial" w:cs="Arial"/>
          <w:sz w:val="20"/>
        </w:rPr>
        <w:t>Capacitação</w:t>
      </w:r>
      <w:r w:rsidR="003D5C50" w:rsidRPr="009846F0">
        <w:rPr>
          <w:rFonts w:ascii="Arial" w:hAnsi="Arial" w:cs="Arial"/>
          <w:color w:val="000000"/>
          <w:sz w:val="20"/>
          <w:szCs w:val="18"/>
        </w:rPr>
        <w:t>; (</w:t>
      </w:r>
      <w:r w:rsidRPr="009846F0">
        <w:rPr>
          <w:rFonts w:ascii="Arial" w:hAnsi="Arial" w:cs="Arial"/>
          <w:b/>
          <w:color w:val="000000"/>
          <w:sz w:val="20"/>
          <w:szCs w:val="18"/>
        </w:rPr>
        <w:t>10</w:t>
      </w:r>
      <w:r w:rsidRPr="009846F0">
        <w:rPr>
          <w:rFonts w:ascii="Arial" w:hAnsi="Arial" w:cs="Arial"/>
          <w:color w:val="000000"/>
          <w:sz w:val="20"/>
          <w:szCs w:val="18"/>
        </w:rPr>
        <w:t xml:space="preserve">) </w:t>
      </w:r>
      <w:r w:rsidRPr="009846F0">
        <w:rPr>
          <w:rFonts w:ascii="Arial" w:hAnsi="Arial" w:cs="Arial"/>
          <w:sz w:val="20"/>
        </w:rPr>
        <w:t>Empresa onde o sistema será implantado; (</w:t>
      </w:r>
      <w:r w:rsidRPr="009846F0">
        <w:rPr>
          <w:rFonts w:ascii="Arial" w:hAnsi="Arial" w:cs="Arial"/>
          <w:b/>
          <w:sz w:val="20"/>
        </w:rPr>
        <w:t>11</w:t>
      </w:r>
      <w:r w:rsidRPr="009846F0">
        <w:rPr>
          <w:rFonts w:ascii="Arial" w:hAnsi="Arial" w:cs="Arial"/>
          <w:sz w:val="20"/>
        </w:rPr>
        <w:t>) Empresa implantadora do sistema; (</w:t>
      </w:r>
      <w:r w:rsidRPr="009846F0">
        <w:rPr>
          <w:rFonts w:ascii="Arial" w:hAnsi="Arial" w:cs="Arial"/>
          <w:b/>
          <w:sz w:val="20"/>
        </w:rPr>
        <w:t>12</w:t>
      </w:r>
      <w:r w:rsidRPr="009846F0">
        <w:rPr>
          <w:rFonts w:ascii="Arial" w:hAnsi="Arial" w:cs="Arial"/>
          <w:sz w:val="20"/>
        </w:rPr>
        <w:t>) Pessoas objeto da qualificação; (</w:t>
      </w:r>
      <w:r w:rsidRPr="009846F0">
        <w:rPr>
          <w:rFonts w:ascii="Arial" w:hAnsi="Arial" w:cs="Arial"/>
          <w:b/>
          <w:sz w:val="20"/>
        </w:rPr>
        <w:t>13</w:t>
      </w:r>
      <w:r w:rsidRPr="009846F0">
        <w:rPr>
          <w:rFonts w:ascii="Arial" w:hAnsi="Arial" w:cs="Arial"/>
          <w:sz w:val="20"/>
        </w:rPr>
        <w:t>) Empresa que fornece a mão de obra; (</w:t>
      </w:r>
      <w:r w:rsidRPr="009846F0">
        <w:rPr>
          <w:rFonts w:ascii="Arial" w:hAnsi="Arial" w:cs="Arial"/>
          <w:b/>
          <w:sz w:val="20"/>
        </w:rPr>
        <w:t>14</w:t>
      </w:r>
      <w:r w:rsidRPr="009846F0">
        <w:rPr>
          <w:rFonts w:ascii="Arial" w:hAnsi="Arial" w:cs="Arial"/>
          <w:sz w:val="20"/>
        </w:rPr>
        <w:t>) empresa que utiliza a mão de obra.</w:t>
      </w:r>
    </w:p>
    <w:p w14:paraId="38A9C223" w14:textId="77777777" w:rsidR="00EC440E" w:rsidRDefault="009846F0" w:rsidP="000B499C">
      <w:pPr>
        <w:keepNext/>
        <w:tabs>
          <w:tab w:val="left" w:pos="0"/>
        </w:tabs>
        <w:spacing w:line="280" w:lineRule="atLeast"/>
        <w:ind w:right="-198"/>
        <w:jc w:val="both"/>
        <w:rPr>
          <w:rFonts w:ascii="Arial" w:hAnsi="Arial" w:cs="Arial"/>
          <w:sz w:val="20"/>
        </w:rPr>
      </w:pPr>
      <w:r w:rsidRPr="009846F0">
        <w:rPr>
          <w:rFonts w:ascii="Arial" w:hAnsi="Arial" w:cs="Arial"/>
          <w:b/>
          <w:sz w:val="20"/>
        </w:rPr>
        <w:t xml:space="preserve">MPE: </w:t>
      </w:r>
      <w:r w:rsidRPr="009846F0">
        <w:rPr>
          <w:rFonts w:ascii="Arial" w:hAnsi="Arial" w:cs="Arial"/>
          <w:sz w:val="20"/>
        </w:rPr>
        <w:t>Micro e Pequena Empresa</w:t>
      </w:r>
    </w:p>
    <w:p w14:paraId="38A9C224" w14:textId="77777777" w:rsidR="00F27DE4" w:rsidRDefault="00F27DE4" w:rsidP="000B499C">
      <w:pPr>
        <w:keepNext/>
        <w:tabs>
          <w:tab w:val="left" w:pos="0"/>
        </w:tabs>
        <w:spacing w:line="280" w:lineRule="atLeast"/>
        <w:ind w:right="-198"/>
        <w:jc w:val="both"/>
        <w:rPr>
          <w:rFonts w:ascii="Arial" w:hAnsi="Arial" w:cs="Arial"/>
          <w:sz w:val="20"/>
        </w:rPr>
      </w:pPr>
    </w:p>
    <w:p w14:paraId="0163D3F8" w14:textId="77777777" w:rsidR="00824497" w:rsidRDefault="008145C9" w:rsidP="008145C9">
      <w:pPr>
        <w:spacing w:after="120"/>
        <w:rPr>
          <w:rFonts w:ascii="Arial" w:hAnsi="Arial" w:cs="Arial"/>
          <w:b/>
          <w:bCs/>
          <w:sz w:val="20"/>
        </w:rPr>
      </w:pPr>
      <w:r w:rsidRPr="00534FE5">
        <w:rPr>
          <w:rFonts w:ascii="Arial" w:hAnsi="Arial" w:cs="Arial"/>
          <w:b/>
          <w:bCs/>
          <w:sz w:val="20"/>
        </w:rPr>
        <w:t xml:space="preserve">PONTO </w:t>
      </w:r>
      <w:r>
        <w:rPr>
          <w:rFonts w:ascii="Arial" w:hAnsi="Arial" w:cs="Arial"/>
          <w:b/>
          <w:bCs/>
          <w:sz w:val="20"/>
        </w:rPr>
        <w:t>INDIVIDUAL</w:t>
      </w:r>
      <w:r w:rsidRPr="00534FE5">
        <w:rPr>
          <w:rFonts w:ascii="Arial" w:hAnsi="Arial" w:cs="Arial"/>
          <w:b/>
          <w:bCs/>
          <w:sz w:val="20"/>
        </w:rPr>
        <w:t>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7"/>
        <w:gridCol w:w="6538"/>
      </w:tblGrid>
      <w:tr w:rsidR="004B2F07" w:rsidRPr="001D47C4" w14:paraId="053880BD" w14:textId="77777777" w:rsidTr="004C7D5A">
        <w:trPr>
          <w:trHeight w:hRule="exact" w:val="307"/>
          <w:tblHeader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3B2FBC" w14:textId="77777777" w:rsidR="004B2F07" w:rsidRPr="001D47C4" w:rsidRDefault="004B2F07" w:rsidP="004C7D5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D47C4">
              <w:rPr>
                <w:rFonts w:ascii="Arial" w:hAnsi="Arial" w:cs="Arial"/>
                <w:b/>
                <w:bCs/>
                <w:color w:val="000000"/>
                <w:sz w:val="20"/>
              </w:rPr>
              <w:t>EMPRESA</w:t>
            </w:r>
          </w:p>
        </w:tc>
        <w:tc>
          <w:tcPr>
            <w:tcW w:w="3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A32E6A" w14:textId="77777777" w:rsidR="004B2F07" w:rsidRPr="001D47C4" w:rsidRDefault="004B2F07" w:rsidP="004C7D5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1D47C4">
              <w:rPr>
                <w:rFonts w:ascii="Arial" w:hAnsi="Arial" w:cs="Arial"/>
                <w:b/>
                <w:bCs/>
                <w:color w:val="000000"/>
                <w:sz w:val="20"/>
              </w:rPr>
              <w:t>REPRESENTANTE</w:t>
            </w:r>
          </w:p>
        </w:tc>
      </w:tr>
      <w:tr w:rsidR="004B2F07" w:rsidRPr="001D47C4" w14:paraId="5C7A9029" w14:textId="77777777" w:rsidTr="004C7D5A">
        <w:trPr>
          <w:trHeight w:hRule="exact" w:val="307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F793F" w14:textId="77777777" w:rsidR="004B2F07" w:rsidRPr="004E6F42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E6F42">
              <w:rPr>
                <w:rFonts w:ascii="Arial" w:hAnsi="Arial" w:cs="Arial"/>
                <w:color w:val="000000"/>
                <w:sz w:val="20"/>
              </w:rPr>
              <w:t>ABMS</w:t>
            </w:r>
          </w:p>
        </w:tc>
        <w:tc>
          <w:tcPr>
            <w:tcW w:w="3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B54A1" w14:textId="77777777" w:rsidR="004B2F07" w:rsidRPr="004E6F42" w:rsidRDefault="004B2F07" w:rsidP="004C7D5A">
            <w:pPr>
              <w:jc w:val="center"/>
              <w:rPr>
                <w:rFonts w:ascii="Arial" w:hAnsi="Arial" w:cs="Arial"/>
                <w:sz w:val="20"/>
              </w:rPr>
            </w:pPr>
            <w:r w:rsidRPr="004E6F42">
              <w:rPr>
                <w:rFonts w:ascii="Arial" w:hAnsi="Arial" w:cs="Arial"/>
                <w:sz w:val="20"/>
              </w:rPr>
              <w:t>FERNANDO SALIBA</w:t>
            </w:r>
          </w:p>
        </w:tc>
      </w:tr>
      <w:tr w:rsidR="004B2F07" w:rsidRPr="001D47C4" w14:paraId="7771E37F" w14:textId="77777777" w:rsidTr="004C7D5A">
        <w:trPr>
          <w:trHeight w:hRule="exact" w:val="307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94F68" w14:textId="77777777" w:rsidR="004B2F07" w:rsidRPr="004E6F42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E6F42">
              <w:rPr>
                <w:rFonts w:ascii="Arial" w:hAnsi="Arial" w:cs="Arial"/>
                <w:color w:val="000000"/>
                <w:sz w:val="20"/>
              </w:rPr>
              <w:t>ABMS</w:t>
            </w:r>
          </w:p>
        </w:tc>
        <w:tc>
          <w:tcPr>
            <w:tcW w:w="3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832CE" w14:textId="77777777" w:rsidR="004B2F07" w:rsidRPr="004E6F42" w:rsidRDefault="004B2F07" w:rsidP="004C7D5A">
            <w:pPr>
              <w:jc w:val="center"/>
              <w:rPr>
                <w:rFonts w:ascii="Arial" w:hAnsi="Arial" w:cs="Arial"/>
                <w:sz w:val="20"/>
              </w:rPr>
            </w:pPr>
            <w:r w:rsidRPr="004E6F42">
              <w:rPr>
                <w:rFonts w:ascii="Arial" w:hAnsi="Arial" w:cs="Arial"/>
                <w:sz w:val="20"/>
              </w:rPr>
              <w:t>BARBARA MAGALHÃES</w:t>
            </w:r>
          </w:p>
        </w:tc>
      </w:tr>
      <w:tr w:rsidR="004B2F07" w:rsidRPr="001D47C4" w14:paraId="395F2315" w14:textId="77777777" w:rsidTr="004C7D5A">
        <w:trPr>
          <w:trHeight w:hRule="exact" w:val="307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17718" w14:textId="77777777" w:rsidR="004B2F07" w:rsidRPr="00687A8F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ABNT</w:t>
            </w:r>
          </w:p>
        </w:tc>
        <w:tc>
          <w:tcPr>
            <w:tcW w:w="3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2CC93" w14:textId="77777777" w:rsidR="004B2F07" w:rsidRPr="00687A8F" w:rsidRDefault="004B2F07" w:rsidP="004C7D5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ANTÔNIO CORDEIRO </w:t>
            </w:r>
          </w:p>
        </w:tc>
      </w:tr>
      <w:tr w:rsidR="004B2F07" w:rsidRPr="001D47C4" w14:paraId="4E84D435" w14:textId="77777777" w:rsidTr="004C7D5A">
        <w:trPr>
          <w:trHeight w:hRule="exact" w:val="307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1A3E4" w14:textId="77777777" w:rsidR="004B2F07" w:rsidRDefault="004B2F07" w:rsidP="00E13A98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ANGLO AMERICAN</w:t>
            </w:r>
          </w:p>
        </w:tc>
        <w:tc>
          <w:tcPr>
            <w:tcW w:w="3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90B57" w14:textId="77777777" w:rsidR="004B2F07" w:rsidRDefault="004B2F07" w:rsidP="00E13A98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FELIPE FERRARI REZENDE </w:t>
            </w:r>
          </w:p>
        </w:tc>
      </w:tr>
      <w:tr w:rsidR="004B2F07" w:rsidRPr="001D47C4" w14:paraId="3901314D" w14:textId="77777777" w:rsidTr="004C7D5A">
        <w:trPr>
          <w:trHeight w:hRule="exact" w:val="307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DD9A8" w14:textId="77777777" w:rsidR="004B2F07" w:rsidRDefault="004B2F07" w:rsidP="00E13A98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bookmarkStart w:id="0" w:name="_Hlk131742670"/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BHP</w:t>
            </w:r>
          </w:p>
        </w:tc>
        <w:tc>
          <w:tcPr>
            <w:tcW w:w="3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EB27" w14:textId="77777777" w:rsidR="004B2F07" w:rsidRDefault="004B2F07" w:rsidP="00DF7C01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DANIELLE APARECIDA DE MENEZES</w:t>
            </w:r>
          </w:p>
        </w:tc>
      </w:tr>
      <w:tr w:rsidR="004B2F07" w:rsidRPr="001D47C4" w14:paraId="4F29FBF6" w14:textId="77777777" w:rsidTr="004C7D5A">
        <w:trPr>
          <w:trHeight w:hRule="exact" w:val="307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D33CE" w14:textId="77777777" w:rsidR="004B2F07" w:rsidRPr="00687A8F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687A8F">
              <w:rPr>
                <w:rFonts w:ascii="Arial" w:hAnsi="Arial" w:cs="Arial"/>
                <w:color w:val="000000"/>
                <w:sz w:val="20"/>
              </w:rPr>
              <w:t>CBMM</w:t>
            </w:r>
          </w:p>
        </w:tc>
        <w:tc>
          <w:tcPr>
            <w:tcW w:w="3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96810" w14:textId="77777777" w:rsidR="004B2F07" w:rsidRPr="00687A8F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687A8F">
              <w:rPr>
                <w:rFonts w:ascii="Arial" w:hAnsi="Arial" w:cs="Arial"/>
                <w:color w:val="000000"/>
                <w:sz w:val="20"/>
              </w:rPr>
              <w:t>MARCOS ANTONIO LEMOS JUNIOR</w:t>
            </w:r>
          </w:p>
        </w:tc>
      </w:tr>
      <w:bookmarkEnd w:id="0"/>
      <w:tr w:rsidR="004B2F07" w:rsidRPr="001D47C4" w14:paraId="581DFA3B" w14:textId="77777777" w:rsidTr="004C7D5A">
        <w:trPr>
          <w:trHeight w:hRule="exact" w:val="307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F784" w14:textId="77777777" w:rsidR="004B2F07" w:rsidRPr="00687A8F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687A8F">
              <w:rPr>
                <w:rFonts w:ascii="Arial" w:hAnsi="Arial" w:cs="Arial"/>
                <w:color w:val="000000"/>
                <w:sz w:val="20"/>
              </w:rPr>
              <w:t xml:space="preserve">CSN MINERAÇÃO </w:t>
            </w:r>
          </w:p>
        </w:tc>
        <w:tc>
          <w:tcPr>
            <w:tcW w:w="3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B530D" w14:textId="77777777" w:rsidR="004B2F07" w:rsidRPr="00687A8F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687A8F">
              <w:rPr>
                <w:rFonts w:ascii="Arial" w:hAnsi="Arial" w:cs="Arial"/>
                <w:color w:val="000000"/>
                <w:sz w:val="20"/>
              </w:rPr>
              <w:t>RACHEL GONÇALVES BRAGA</w:t>
            </w:r>
          </w:p>
        </w:tc>
      </w:tr>
      <w:tr w:rsidR="004B2F07" w:rsidRPr="001D47C4" w14:paraId="1A435F76" w14:textId="77777777" w:rsidTr="004C7D5A">
        <w:trPr>
          <w:trHeight w:hRule="exact" w:val="307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5817A" w14:textId="77777777" w:rsidR="004B2F07" w:rsidRDefault="004B2F07" w:rsidP="00E13A98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FAZ CONSULTORIA E PROJETOS</w:t>
            </w:r>
          </w:p>
        </w:tc>
        <w:tc>
          <w:tcPr>
            <w:tcW w:w="3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4E936" w14:textId="77777777" w:rsidR="004B2F07" w:rsidRDefault="004B2F07" w:rsidP="00E13A98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PAULO RICARDO B. DA FRANCA</w:t>
            </w:r>
          </w:p>
        </w:tc>
      </w:tr>
      <w:tr w:rsidR="004B2F07" w:rsidRPr="001D47C4" w14:paraId="3264DB34" w14:textId="77777777" w:rsidTr="004C7D5A">
        <w:trPr>
          <w:trHeight w:hRule="exact" w:val="307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1F71B" w14:textId="77777777" w:rsidR="004B2F07" w:rsidRPr="00E94AB7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E94AB7">
              <w:rPr>
                <w:rFonts w:ascii="Arial" w:hAnsi="Arial" w:cs="Arial"/>
                <w:color w:val="000000"/>
                <w:sz w:val="20"/>
              </w:rPr>
              <w:t>HYDRO</w:t>
            </w:r>
          </w:p>
        </w:tc>
        <w:tc>
          <w:tcPr>
            <w:tcW w:w="3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17F7E" w14:textId="77777777" w:rsidR="004B2F07" w:rsidRPr="00E94AB7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E94AB7">
              <w:rPr>
                <w:rFonts w:ascii="Arial" w:hAnsi="Arial" w:cs="Arial"/>
                <w:color w:val="000000"/>
                <w:sz w:val="20"/>
              </w:rPr>
              <w:t>PAULO HENRIQUE ALFENAS SILVA</w:t>
            </w:r>
          </w:p>
        </w:tc>
      </w:tr>
      <w:tr w:rsidR="004B2F07" w:rsidRPr="001D47C4" w14:paraId="6A43C67E" w14:textId="77777777" w:rsidTr="004C7D5A">
        <w:trPr>
          <w:trHeight w:hRule="exact" w:val="307"/>
        </w:trPr>
        <w:tc>
          <w:tcPr>
            <w:tcW w:w="1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A348D" w14:textId="77777777" w:rsidR="004B2F07" w:rsidRPr="00687A8F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IBRAM</w:t>
            </w:r>
          </w:p>
        </w:tc>
        <w:tc>
          <w:tcPr>
            <w:tcW w:w="3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EFD2E" w14:textId="77777777" w:rsidR="004B2F07" w:rsidRPr="00687A8F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JOÃO CARLOS DE MELO </w:t>
            </w:r>
          </w:p>
        </w:tc>
      </w:tr>
      <w:tr w:rsidR="004B2F07" w:rsidRPr="001D47C4" w14:paraId="4BBA0D19" w14:textId="77777777" w:rsidTr="004C7D5A">
        <w:trPr>
          <w:trHeight w:hRule="exact" w:val="307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2C87C" w14:textId="01FD8F04" w:rsidR="004B2F07" w:rsidRPr="00687A8F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687A8F">
              <w:rPr>
                <w:rFonts w:ascii="Arial" w:hAnsi="Arial" w:cs="Arial"/>
                <w:color w:val="000000"/>
                <w:sz w:val="20"/>
              </w:rPr>
              <w:t>LUNDIN</w:t>
            </w:r>
            <w:r w:rsidR="003A2BDE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687A8F">
              <w:rPr>
                <w:rFonts w:ascii="Arial" w:hAnsi="Arial" w:cs="Arial"/>
                <w:color w:val="000000"/>
                <w:sz w:val="20"/>
              </w:rPr>
              <w:t>MINING</w:t>
            </w:r>
          </w:p>
        </w:tc>
        <w:tc>
          <w:tcPr>
            <w:tcW w:w="3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2086C" w14:textId="77777777" w:rsidR="004B2F07" w:rsidRPr="00687A8F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687A8F">
              <w:rPr>
                <w:rFonts w:ascii="Arial" w:hAnsi="Arial" w:cs="Arial"/>
                <w:color w:val="000000"/>
                <w:sz w:val="20"/>
              </w:rPr>
              <w:t>HENRIQUE OLIVEIRA ALVES</w:t>
            </w:r>
          </w:p>
        </w:tc>
      </w:tr>
      <w:tr w:rsidR="004B2F07" w:rsidRPr="001D47C4" w14:paraId="7D4BF4CD" w14:textId="77777777" w:rsidTr="004C7D5A">
        <w:trPr>
          <w:trHeight w:hRule="exact" w:val="307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54735" w14:textId="77777777" w:rsidR="004B2F07" w:rsidRDefault="004B2F07" w:rsidP="00E13A98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MOSAIC FERTILIZANTES</w:t>
            </w:r>
          </w:p>
        </w:tc>
        <w:tc>
          <w:tcPr>
            <w:tcW w:w="3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98EE6" w14:textId="77777777" w:rsidR="004B2F07" w:rsidRDefault="004B2F07" w:rsidP="00E13A98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THIAGO OLIVEIRA</w:t>
            </w:r>
          </w:p>
        </w:tc>
      </w:tr>
      <w:tr w:rsidR="004B2F07" w:rsidRPr="001D47C4" w14:paraId="580D9CBD" w14:textId="77777777" w:rsidTr="004C7D5A">
        <w:trPr>
          <w:trHeight w:hRule="exact" w:val="307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B6836" w14:textId="77777777" w:rsidR="004B2F07" w:rsidRPr="00A5334B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A5334B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PIMENTA DE ÁVILA CONSULTORIA</w:t>
            </w:r>
          </w:p>
        </w:tc>
        <w:tc>
          <w:tcPr>
            <w:tcW w:w="3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9D6AD" w14:textId="77777777" w:rsidR="004B2F07" w:rsidRPr="00A5334B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SABRINA DE PAULA FERREIRA</w:t>
            </w:r>
          </w:p>
        </w:tc>
      </w:tr>
      <w:tr w:rsidR="004B2F07" w:rsidRPr="001D47C4" w14:paraId="5DDAE420" w14:textId="77777777" w:rsidTr="004C7D5A">
        <w:trPr>
          <w:trHeight w:hRule="exact" w:val="307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2DC19" w14:textId="77777777" w:rsidR="004B2F07" w:rsidRPr="004B5547" w:rsidRDefault="004B2F07" w:rsidP="00E13A98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SEQUÊNCIA ENGENHARIA</w:t>
            </w:r>
          </w:p>
        </w:tc>
        <w:tc>
          <w:tcPr>
            <w:tcW w:w="3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271F7" w14:textId="77777777" w:rsidR="004B2F07" w:rsidRDefault="004B2F07" w:rsidP="00E13A98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JOÃO CARLOS R. M. DA SILVA</w:t>
            </w:r>
          </w:p>
        </w:tc>
      </w:tr>
      <w:tr w:rsidR="004B2F07" w:rsidRPr="001D47C4" w14:paraId="4568EF04" w14:textId="77777777" w:rsidTr="004C7D5A">
        <w:trPr>
          <w:trHeight w:hRule="exact" w:val="307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E7FD6" w14:textId="77777777" w:rsidR="004B2F07" w:rsidRDefault="004B2F07" w:rsidP="00E13A98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STATUM </w:t>
            </w:r>
          </w:p>
        </w:tc>
        <w:tc>
          <w:tcPr>
            <w:tcW w:w="3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AF0E8" w14:textId="77777777" w:rsidR="004B2F07" w:rsidRDefault="004B2F07" w:rsidP="00E13A98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ROGER DIEGO NASCIMENTO SANTOS</w:t>
            </w:r>
          </w:p>
        </w:tc>
      </w:tr>
      <w:tr w:rsidR="004B2F07" w:rsidRPr="001D47C4" w14:paraId="6E38D700" w14:textId="77777777" w:rsidTr="004C7D5A">
        <w:trPr>
          <w:trHeight w:hRule="exact" w:val="307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6344F" w14:textId="77777777" w:rsidR="004B2F07" w:rsidRPr="00687A8F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687A8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VALE S/A</w:t>
            </w:r>
          </w:p>
        </w:tc>
        <w:tc>
          <w:tcPr>
            <w:tcW w:w="3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19BF5" w14:textId="77777777" w:rsidR="004B2F07" w:rsidRPr="00687A8F" w:rsidRDefault="004B2F07" w:rsidP="004C7D5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687A8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BRUNO GUIMARÃES DELGADO</w:t>
            </w:r>
          </w:p>
        </w:tc>
      </w:tr>
      <w:tr w:rsidR="004B2F07" w:rsidRPr="001D47C4" w14:paraId="060562E5" w14:textId="77777777" w:rsidTr="004C7D5A">
        <w:trPr>
          <w:trHeight w:hRule="exact" w:val="307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D0267" w14:textId="77777777" w:rsidR="004B2F07" w:rsidRPr="00687A8F" w:rsidRDefault="004B2F07" w:rsidP="00894A3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687A8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VALE S/A</w:t>
            </w:r>
          </w:p>
        </w:tc>
        <w:tc>
          <w:tcPr>
            <w:tcW w:w="3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1F65F" w14:textId="77777777" w:rsidR="004B2F07" w:rsidRPr="00687A8F" w:rsidRDefault="004B2F07" w:rsidP="00894A3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ALINE COUTO QUEIROZ</w:t>
            </w:r>
          </w:p>
        </w:tc>
      </w:tr>
      <w:tr w:rsidR="004B2F07" w:rsidRPr="001D47C4" w14:paraId="54E7D21D" w14:textId="77777777" w:rsidTr="004C7D5A">
        <w:trPr>
          <w:trHeight w:hRule="exact" w:val="307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FB081" w14:textId="77777777" w:rsidR="004B2F07" w:rsidRPr="00687A8F" w:rsidRDefault="004B2F07" w:rsidP="00894A3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687A8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VALE S/A</w:t>
            </w:r>
          </w:p>
        </w:tc>
        <w:tc>
          <w:tcPr>
            <w:tcW w:w="3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2F903" w14:textId="77777777" w:rsidR="004B2F07" w:rsidRPr="00687A8F" w:rsidRDefault="004B2F07" w:rsidP="00894A3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DANIEL BASTOS</w:t>
            </w:r>
          </w:p>
        </w:tc>
      </w:tr>
      <w:tr w:rsidR="004B2F07" w:rsidRPr="001D47C4" w14:paraId="55C3A10C" w14:textId="77777777" w:rsidTr="004C7D5A">
        <w:trPr>
          <w:trHeight w:hRule="exact" w:val="307"/>
        </w:trPr>
        <w:tc>
          <w:tcPr>
            <w:tcW w:w="1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47D32" w14:textId="77777777" w:rsidR="004B2F07" w:rsidRPr="004B5547" w:rsidRDefault="004B2F07" w:rsidP="00E13A98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4B5547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VALE S/A</w:t>
            </w:r>
          </w:p>
        </w:tc>
        <w:tc>
          <w:tcPr>
            <w:tcW w:w="3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3DF1F" w14:textId="77777777" w:rsidR="004B2F07" w:rsidRPr="004B5547" w:rsidRDefault="004B2F07" w:rsidP="00E13A98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WILLYAM DEBASTIANI</w:t>
            </w:r>
          </w:p>
        </w:tc>
      </w:tr>
    </w:tbl>
    <w:p w14:paraId="158D0B68" w14:textId="5C9C01E8" w:rsidR="00854696" w:rsidRDefault="008145C9" w:rsidP="008145C9">
      <w:pPr>
        <w:spacing w:after="120"/>
        <w:rPr>
          <w:rFonts w:ascii="Arial" w:hAnsi="Arial" w:cs="Arial"/>
          <w:sz w:val="20"/>
        </w:rPr>
      </w:pPr>
      <w:r w:rsidRPr="00534FE5">
        <w:rPr>
          <w:rFonts w:ascii="Arial" w:hAnsi="Arial" w:cs="Arial"/>
          <w:b/>
          <w:bCs/>
          <w:sz w:val="20"/>
        </w:rPr>
        <w:t xml:space="preserve"> </w:t>
      </w:r>
    </w:p>
    <w:p w14:paraId="6AF2C7EB" w14:textId="77777777" w:rsidR="00854696" w:rsidRDefault="00854696" w:rsidP="008145C9">
      <w:pPr>
        <w:spacing w:after="120"/>
        <w:rPr>
          <w:rFonts w:ascii="Arial" w:hAnsi="Arial" w:cs="Arial"/>
          <w:sz w:val="20"/>
        </w:rPr>
      </w:pPr>
    </w:p>
    <w:p w14:paraId="285A44F4" w14:textId="30C4E694" w:rsidR="00912A49" w:rsidRDefault="00980CCB" w:rsidP="008145C9">
      <w:pPr>
        <w:spacing w:after="120"/>
        <w:rPr>
          <w:rFonts w:ascii="Arial" w:hAnsi="Arial" w:cs="Arial"/>
          <w:b/>
          <w:bCs/>
          <w:sz w:val="20"/>
        </w:rPr>
      </w:pPr>
      <w:r w:rsidRPr="002F7B52">
        <w:rPr>
          <w:rFonts w:ascii="Arial" w:hAnsi="Arial" w:cs="Arial"/>
          <w:b/>
          <w:bCs/>
          <w:sz w:val="20"/>
        </w:rPr>
        <w:t>PONTO ON</w:t>
      </w:r>
      <w:r w:rsidR="00C53B53">
        <w:rPr>
          <w:rFonts w:ascii="Arial" w:hAnsi="Arial" w:cs="Arial"/>
          <w:b/>
          <w:bCs/>
          <w:sz w:val="20"/>
        </w:rPr>
        <w:t>-</w:t>
      </w:r>
      <w:r w:rsidRPr="002F7B52">
        <w:rPr>
          <w:rFonts w:ascii="Arial" w:hAnsi="Arial" w:cs="Arial"/>
          <w:b/>
          <w:bCs/>
          <w:sz w:val="20"/>
        </w:rPr>
        <w:t>LINE:</w:t>
      </w:r>
    </w:p>
    <w:p w14:paraId="2F101B79" w14:textId="77777777" w:rsidR="00854696" w:rsidRDefault="00854696" w:rsidP="008145C9">
      <w:pPr>
        <w:spacing w:after="120"/>
        <w:rPr>
          <w:rFonts w:ascii="Arial" w:hAnsi="Arial" w:cs="Arial"/>
          <w:b/>
          <w:bCs/>
          <w:sz w:val="20"/>
        </w:rPr>
      </w:pPr>
    </w:p>
    <w:tbl>
      <w:tblPr>
        <w:tblStyle w:val="Tabelacomgrade"/>
        <w:tblW w:w="10165" w:type="dxa"/>
        <w:tblLook w:val="04A0" w:firstRow="1" w:lastRow="0" w:firstColumn="1" w:lastColumn="0" w:noHBand="0" w:noVBand="1"/>
      </w:tblPr>
      <w:tblGrid>
        <w:gridCol w:w="3685"/>
        <w:gridCol w:w="6480"/>
      </w:tblGrid>
      <w:tr w:rsidR="00CF38CF" w14:paraId="338EE577" w14:textId="77777777" w:rsidTr="00CF38CF">
        <w:trPr>
          <w:trHeight w:val="306"/>
          <w:tblHeader/>
        </w:trPr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08EA940C" w14:textId="77777777" w:rsidR="00CF38CF" w:rsidRPr="00FF216E" w:rsidRDefault="00CF38CF" w:rsidP="00EE1A08">
            <w:pPr>
              <w:spacing w:after="12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FF216E">
              <w:rPr>
                <w:rFonts w:ascii="Arial" w:hAnsi="Arial" w:cs="Arial"/>
                <w:b/>
                <w:bCs/>
                <w:sz w:val="20"/>
              </w:rPr>
              <w:t>EMPRESA</w:t>
            </w:r>
          </w:p>
        </w:tc>
        <w:tc>
          <w:tcPr>
            <w:tcW w:w="6480" w:type="dxa"/>
            <w:shd w:val="clear" w:color="auto" w:fill="D9D9D9" w:themeFill="background1" w:themeFillShade="D9"/>
            <w:vAlign w:val="center"/>
          </w:tcPr>
          <w:p w14:paraId="2A3E4FFA" w14:textId="77777777" w:rsidR="00CF38CF" w:rsidRPr="00FF216E" w:rsidRDefault="00CF38CF" w:rsidP="00EE1A08">
            <w:pPr>
              <w:tabs>
                <w:tab w:val="center" w:pos="3129"/>
                <w:tab w:val="right" w:pos="6259"/>
              </w:tabs>
              <w:spacing w:after="12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FF216E">
              <w:rPr>
                <w:rFonts w:ascii="Arial" w:hAnsi="Arial" w:cs="Arial"/>
                <w:b/>
                <w:bCs/>
                <w:sz w:val="20"/>
              </w:rPr>
              <w:t>REPRESENTANTE</w:t>
            </w:r>
          </w:p>
        </w:tc>
      </w:tr>
      <w:tr w:rsidR="00CF38CF" w14:paraId="51FD142F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0C05D030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AECOM DO BRASIL</w:t>
            </w:r>
          </w:p>
        </w:tc>
        <w:tc>
          <w:tcPr>
            <w:tcW w:w="6480" w:type="dxa"/>
            <w:vAlign w:val="center"/>
          </w:tcPr>
          <w:p w14:paraId="56107FA1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ANA NEVES</w:t>
            </w:r>
          </w:p>
        </w:tc>
      </w:tr>
      <w:tr w:rsidR="00CF38CF" w14:paraId="38E63594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74FC40F6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ARCELORMITTAL</w:t>
            </w:r>
          </w:p>
        </w:tc>
        <w:tc>
          <w:tcPr>
            <w:tcW w:w="6480" w:type="dxa"/>
            <w:vAlign w:val="center"/>
          </w:tcPr>
          <w:p w14:paraId="0C55212B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CARLOS HENRIQUE TRINDADE SILVA</w:t>
            </w:r>
          </w:p>
        </w:tc>
      </w:tr>
      <w:tr w:rsidR="00CF38CF" w14:paraId="5D6BE2E2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72A24920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CESCON BARRIEU</w:t>
            </w:r>
          </w:p>
        </w:tc>
        <w:tc>
          <w:tcPr>
            <w:tcW w:w="6480" w:type="dxa"/>
            <w:vAlign w:val="center"/>
          </w:tcPr>
          <w:p w14:paraId="56DC5313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LUÍSA DOMINGUES</w:t>
            </w:r>
          </w:p>
        </w:tc>
      </w:tr>
      <w:tr w:rsidR="00CF38CF" w14:paraId="5D5D250C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0EEBCFEC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CMOC GROUP LIMITED</w:t>
            </w:r>
          </w:p>
        </w:tc>
        <w:tc>
          <w:tcPr>
            <w:tcW w:w="6480" w:type="dxa"/>
            <w:vAlign w:val="center"/>
          </w:tcPr>
          <w:p w14:paraId="07943FB8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JOAO PAULO APARECIDO ARRRUDA</w:t>
            </w:r>
          </w:p>
        </w:tc>
      </w:tr>
      <w:tr w:rsidR="00CF38CF" w14:paraId="1BDF3EA6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596327D5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DF+ ENGENHARIA</w:t>
            </w:r>
          </w:p>
        </w:tc>
        <w:tc>
          <w:tcPr>
            <w:tcW w:w="6480" w:type="dxa"/>
            <w:vAlign w:val="center"/>
          </w:tcPr>
          <w:p w14:paraId="4BFBF47D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ALESSANDRA DOS SANTOS GOMES</w:t>
            </w:r>
          </w:p>
        </w:tc>
      </w:tr>
      <w:tr w:rsidR="00CF38CF" w14:paraId="6379E873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5E73149C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DF+ ENGENHARIA</w:t>
            </w:r>
          </w:p>
        </w:tc>
        <w:tc>
          <w:tcPr>
            <w:tcW w:w="6480" w:type="dxa"/>
            <w:vAlign w:val="center"/>
          </w:tcPr>
          <w:p w14:paraId="7FEA883F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ALINE MARQUES</w:t>
            </w:r>
          </w:p>
        </w:tc>
      </w:tr>
      <w:tr w:rsidR="00CF38CF" w14:paraId="1F39AA9E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56D75E84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DF+ ENGENHARIA</w:t>
            </w:r>
          </w:p>
        </w:tc>
        <w:tc>
          <w:tcPr>
            <w:tcW w:w="6480" w:type="dxa"/>
            <w:vAlign w:val="center"/>
          </w:tcPr>
          <w:p w14:paraId="1F51C685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BRAHMANI PAES</w:t>
            </w:r>
          </w:p>
        </w:tc>
      </w:tr>
      <w:tr w:rsidR="00CF38CF" w14:paraId="0FACCB29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02534220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DF+ ENGENHARIA</w:t>
            </w:r>
          </w:p>
        </w:tc>
        <w:tc>
          <w:tcPr>
            <w:tcW w:w="6480" w:type="dxa"/>
            <w:vAlign w:val="center"/>
          </w:tcPr>
          <w:p w14:paraId="4F1C671E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CAIO SOARES CAMARGOS</w:t>
            </w:r>
          </w:p>
        </w:tc>
      </w:tr>
      <w:tr w:rsidR="00CF38CF" w14:paraId="5333B6E0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72FAA587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DF+ ENGENHARIA</w:t>
            </w:r>
          </w:p>
        </w:tc>
        <w:tc>
          <w:tcPr>
            <w:tcW w:w="6480" w:type="dxa"/>
            <w:vAlign w:val="center"/>
          </w:tcPr>
          <w:p w14:paraId="14AD30BE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DANIEL ROCHA LANZIERI</w:t>
            </w:r>
          </w:p>
        </w:tc>
      </w:tr>
      <w:tr w:rsidR="00CF38CF" w14:paraId="4EE1917A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01FB7EA7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DF+ ENGENHARIA</w:t>
            </w:r>
          </w:p>
        </w:tc>
        <w:tc>
          <w:tcPr>
            <w:tcW w:w="6480" w:type="dxa"/>
            <w:vAlign w:val="center"/>
          </w:tcPr>
          <w:p w14:paraId="283686E4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ELISA KAORI HARGER S. DA SILVEIRA</w:t>
            </w:r>
          </w:p>
        </w:tc>
      </w:tr>
      <w:tr w:rsidR="00CF38CF" w14:paraId="047E838D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3E96CC16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DF+ ENGENHARIA</w:t>
            </w:r>
          </w:p>
        </w:tc>
        <w:tc>
          <w:tcPr>
            <w:tcW w:w="6480" w:type="dxa"/>
            <w:vAlign w:val="center"/>
          </w:tcPr>
          <w:p w14:paraId="3A204EDF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ERICK RÓGENES SIMÃO SOARES</w:t>
            </w:r>
          </w:p>
        </w:tc>
      </w:tr>
      <w:tr w:rsidR="00CF38CF" w14:paraId="2D9922CD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04897717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DF+ ENGENHARIA</w:t>
            </w:r>
          </w:p>
        </w:tc>
        <w:tc>
          <w:tcPr>
            <w:tcW w:w="6480" w:type="dxa"/>
            <w:vAlign w:val="center"/>
          </w:tcPr>
          <w:p w14:paraId="28AA700B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IAN TORRAS PAES</w:t>
            </w:r>
          </w:p>
        </w:tc>
      </w:tr>
      <w:tr w:rsidR="00CF38CF" w14:paraId="1F0DD780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66D8CCEA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DF+ ENGENHARIA</w:t>
            </w:r>
          </w:p>
        </w:tc>
        <w:tc>
          <w:tcPr>
            <w:tcW w:w="6480" w:type="dxa"/>
            <w:vAlign w:val="center"/>
          </w:tcPr>
          <w:p w14:paraId="263A20EC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JÚNIO FAGUNDES</w:t>
            </w:r>
          </w:p>
        </w:tc>
      </w:tr>
      <w:tr w:rsidR="00CF38CF" w14:paraId="50B9F945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71111433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DF+ ENGENHARIA</w:t>
            </w:r>
          </w:p>
        </w:tc>
        <w:tc>
          <w:tcPr>
            <w:tcW w:w="6480" w:type="dxa"/>
            <w:vAlign w:val="center"/>
          </w:tcPr>
          <w:p w14:paraId="3740EC67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LUIZ VINICIUS CASTRO RANGEL</w:t>
            </w:r>
          </w:p>
        </w:tc>
      </w:tr>
      <w:tr w:rsidR="00CF38CF" w14:paraId="1B9EC573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099C9B58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DF+ ENGENHARIA</w:t>
            </w:r>
          </w:p>
        </w:tc>
        <w:tc>
          <w:tcPr>
            <w:tcW w:w="6480" w:type="dxa"/>
            <w:vAlign w:val="center"/>
          </w:tcPr>
          <w:p w14:paraId="58003930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THIAGO GOMES</w:t>
            </w:r>
          </w:p>
        </w:tc>
      </w:tr>
      <w:tr w:rsidR="00CF38CF" w14:paraId="189512FB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35098C8B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DF+ ENGENHARIA</w:t>
            </w:r>
          </w:p>
        </w:tc>
        <w:tc>
          <w:tcPr>
            <w:tcW w:w="6480" w:type="dxa"/>
            <w:vAlign w:val="center"/>
          </w:tcPr>
          <w:p w14:paraId="4A617A13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VINÍCIUS RODRIGUES FORTES QUEIROGA</w:t>
            </w:r>
          </w:p>
        </w:tc>
      </w:tr>
      <w:tr w:rsidR="00CF38CF" w14:paraId="000849D7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2A05E620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EQUINOX GOLD</w:t>
            </w:r>
          </w:p>
        </w:tc>
        <w:tc>
          <w:tcPr>
            <w:tcW w:w="6480" w:type="dxa"/>
            <w:vAlign w:val="center"/>
          </w:tcPr>
          <w:p w14:paraId="3F5A2348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THIAGO GARCIA SARAIVA</w:t>
            </w:r>
          </w:p>
        </w:tc>
      </w:tr>
      <w:tr w:rsidR="00CF38CF" w14:paraId="5E5789C8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590577EC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ERO BRASIL</w:t>
            </w:r>
          </w:p>
        </w:tc>
        <w:tc>
          <w:tcPr>
            <w:tcW w:w="6480" w:type="dxa"/>
            <w:vAlign w:val="center"/>
          </w:tcPr>
          <w:p w14:paraId="41D68921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GILBERTO XAVIER JUNIOR</w:t>
            </w:r>
          </w:p>
        </w:tc>
      </w:tr>
      <w:tr w:rsidR="00CF38CF" w14:paraId="2FBF3CAF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5F4DB2D8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FONNTES GEOTECNICA</w:t>
            </w:r>
          </w:p>
        </w:tc>
        <w:tc>
          <w:tcPr>
            <w:tcW w:w="6480" w:type="dxa"/>
            <w:vAlign w:val="center"/>
          </w:tcPr>
          <w:p w14:paraId="42D2E59B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MICHEL FONTES</w:t>
            </w:r>
          </w:p>
        </w:tc>
      </w:tr>
      <w:tr w:rsidR="00CF38CF" w14:paraId="0491DE6F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5687C317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GEOENVIRON</w:t>
            </w:r>
          </w:p>
        </w:tc>
        <w:tc>
          <w:tcPr>
            <w:tcW w:w="6480" w:type="dxa"/>
            <w:vAlign w:val="center"/>
          </w:tcPr>
          <w:p w14:paraId="31542811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LUCIANO SANTOS</w:t>
            </w:r>
          </w:p>
        </w:tc>
      </w:tr>
      <w:tr w:rsidR="00CF38CF" w14:paraId="1E44D795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6B0EFC06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GEOESTÁVEL</w:t>
            </w:r>
          </w:p>
        </w:tc>
        <w:tc>
          <w:tcPr>
            <w:tcW w:w="6480" w:type="dxa"/>
            <w:vAlign w:val="center"/>
          </w:tcPr>
          <w:p w14:paraId="38E758C2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ANDERSON GONÇALVES DA SILVA</w:t>
            </w:r>
          </w:p>
        </w:tc>
      </w:tr>
      <w:tr w:rsidR="00CF38CF" w14:paraId="09FAB6B7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520F1F15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GWS ENGENHARIA</w:t>
            </w:r>
          </w:p>
        </w:tc>
        <w:tc>
          <w:tcPr>
            <w:tcW w:w="6480" w:type="dxa"/>
            <w:vAlign w:val="center"/>
          </w:tcPr>
          <w:p w14:paraId="29284C0F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ANDRÉ LAURIANO</w:t>
            </w:r>
          </w:p>
        </w:tc>
      </w:tr>
      <w:tr w:rsidR="00CF38CF" w14:paraId="085C89E7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72404718" w14:textId="77777777" w:rsidR="00CF38CF" w:rsidRPr="002414CF" w:rsidRDefault="00CF38CF" w:rsidP="00CF38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HATCH</w:t>
            </w:r>
          </w:p>
        </w:tc>
        <w:tc>
          <w:tcPr>
            <w:tcW w:w="6480" w:type="dxa"/>
            <w:vAlign w:val="center"/>
          </w:tcPr>
          <w:p w14:paraId="26F461E6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AMARILDO FERNANDES</w:t>
            </w:r>
          </w:p>
        </w:tc>
      </w:tr>
      <w:tr w:rsidR="00CF38CF" w14:paraId="22971F69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6123121F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JAGUAR MINING</w:t>
            </w:r>
          </w:p>
        </w:tc>
        <w:tc>
          <w:tcPr>
            <w:tcW w:w="6480" w:type="dxa"/>
            <w:vAlign w:val="center"/>
          </w:tcPr>
          <w:p w14:paraId="197B19BD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JULIANA CRISTINA TEIXEIRA</w:t>
            </w:r>
          </w:p>
        </w:tc>
      </w:tr>
      <w:tr w:rsidR="00CF38CF" w14:paraId="4E2AF6D7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1A9CB805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NEXA RESOURCES</w:t>
            </w:r>
          </w:p>
        </w:tc>
        <w:tc>
          <w:tcPr>
            <w:tcW w:w="6480" w:type="dxa"/>
            <w:vAlign w:val="center"/>
          </w:tcPr>
          <w:p w14:paraId="094C4620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JULIA SATTOMURA NASCIMENTO</w:t>
            </w:r>
          </w:p>
        </w:tc>
      </w:tr>
      <w:tr w:rsidR="00CF38CF" w14:paraId="376EE778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614C7F4E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PATRICIA TEIXEIRA</w:t>
            </w:r>
          </w:p>
        </w:tc>
        <w:tc>
          <w:tcPr>
            <w:tcW w:w="6480" w:type="dxa"/>
            <w:vAlign w:val="center"/>
          </w:tcPr>
          <w:p w14:paraId="4EBCAE13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PATRICIA TEIXEIRA</w:t>
            </w:r>
          </w:p>
        </w:tc>
      </w:tr>
      <w:tr w:rsidR="00CF38CF" w14:paraId="15B4E3DE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34B2B4E5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PIMENTA DE AVILA</w:t>
            </w:r>
          </w:p>
        </w:tc>
        <w:tc>
          <w:tcPr>
            <w:tcW w:w="6480" w:type="dxa"/>
            <w:vAlign w:val="center"/>
          </w:tcPr>
          <w:p w14:paraId="46D287EA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HUGO ASSIS BRANDÃO</w:t>
            </w:r>
          </w:p>
        </w:tc>
      </w:tr>
      <w:tr w:rsidR="00CF38CF" w14:paraId="5917602C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5796768A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RIO TINTO</w:t>
            </w:r>
          </w:p>
        </w:tc>
        <w:tc>
          <w:tcPr>
            <w:tcW w:w="6480" w:type="dxa"/>
            <w:vAlign w:val="center"/>
          </w:tcPr>
          <w:p w14:paraId="424E837E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MONICA MONCADA</w:t>
            </w:r>
          </w:p>
        </w:tc>
      </w:tr>
      <w:tr w:rsidR="00CF38CF" w14:paraId="14883585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70D16B4C" w14:textId="77777777" w:rsidR="00CF38CF" w:rsidRPr="002414CF" w:rsidRDefault="00CF38CF" w:rsidP="00CF38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SAFF ENGENHARIA</w:t>
            </w:r>
          </w:p>
        </w:tc>
        <w:tc>
          <w:tcPr>
            <w:tcW w:w="6480" w:type="dxa"/>
            <w:vAlign w:val="center"/>
          </w:tcPr>
          <w:p w14:paraId="2D0E315B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JOÃO PAULO SANTOS</w:t>
            </w:r>
          </w:p>
        </w:tc>
      </w:tr>
      <w:tr w:rsidR="00CF38CF" w14:paraId="660F25F0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4879F167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SAMARCO</w:t>
            </w:r>
          </w:p>
        </w:tc>
        <w:tc>
          <w:tcPr>
            <w:tcW w:w="6480" w:type="dxa"/>
            <w:vAlign w:val="center"/>
          </w:tcPr>
          <w:p w14:paraId="092EDE34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MATHEUS PEDROSA</w:t>
            </w:r>
          </w:p>
        </w:tc>
      </w:tr>
      <w:tr w:rsidR="00CF38CF" w14:paraId="4F9EF5D8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6E2F591A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TEC3</w:t>
            </w:r>
          </w:p>
        </w:tc>
        <w:tc>
          <w:tcPr>
            <w:tcW w:w="6480" w:type="dxa"/>
            <w:vAlign w:val="center"/>
          </w:tcPr>
          <w:p w14:paraId="297A3062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UILIAN DA ROCHA ALBINO</w:t>
            </w:r>
          </w:p>
        </w:tc>
      </w:tr>
      <w:tr w:rsidR="00CF38CF" w14:paraId="5CFC5913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204A3BEF" w14:textId="77777777" w:rsidR="00CF38CF" w:rsidRPr="002414CF" w:rsidRDefault="00CF38CF" w:rsidP="00CF38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TETRA TECH</w:t>
            </w:r>
          </w:p>
        </w:tc>
        <w:tc>
          <w:tcPr>
            <w:tcW w:w="6480" w:type="dxa"/>
            <w:vAlign w:val="center"/>
          </w:tcPr>
          <w:p w14:paraId="5AE9F8D8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RAIMUNDO OLIVEIRA</w:t>
            </w:r>
          </w:p>
        </w:tc>
      </w:tr>
      <w:tr w:rsidR="00CF38CF" w14:paraId="2CD62CDE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57F2093D" w14:textId="77777777" w:rsidR="00CF38CF" w:rsidRPr="002414CF" w:rsidRDefault="00CF38CF" w:rsidP="00CF38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THEMAG</w:t>
            </w:r>
          </w:p>
        </w:tc>
        <w:tc>
          <w:tcPr>
            <w:tcW w:w="6480" w:type="dxa"/>
            <w:vAlign w:val="center"/>
          </w:tcPr>
          <w:p w14:paraId="7B59531B" w14:textId="77777777" w:rsidR="00CF38CF" w:rsidRPr="002414CF" w:rsidRDefault="00CF38CF" w:rsidP="00CF38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CRISTIAN CHACON QUISPE</w:t>
            </w:r>
          </w:p>
        </w:tc>
      </w:tr>
      <w:tr w:rsidR="00CF38CF" w14:paraId="1D844BED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2F841671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UFSJ</w:t>
            </w:r>
          </w:p>
        </w:tc>
        <w:tc>
          <w:tcPr>
            <w:tcW w:w="6480" w:type="dxa"/>
            <w:vAlign w:val="center"/>
          </w:tcPr>
          <w:p w14:paraId="795DC610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TALES OLIVEIRA</w:t>
            </w:r>
          </w:p>
        </w:tc>
      </w:tr>
      <w:tr w:rsidR="00CF38CF" w14:paraId="44C693D2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77617D2A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USIMINAS</w:t>
            </w:r>
          </w:p>
        </w:tc>
        <w:tc>
          <w:tcPr>
            <w:tcW w:w="6480" w:type="dxa"/>
            <w:vAlign w:val="center"/>
          </w:tcPr>
          <w:p w14:paraId="720BABB1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VIVIANE AMARAL MOREIRA</w:t>
            </w:r>
          </w:p>
        </w:tc>
      </w:tr>
      <w:tr w:rsidR="00CF38CF" w14:paraId="389AB929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1121B622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VALE</w:t>
            </w:r>
          </w:p>
        </w:tc>
        <w:tc>
          <w:tcPr>
            <w:tcW w:w="6480" w:type="dxa"/>
            <w:vAlign w:val="center"/>
          </w:tcPr>
          <w:p w14:paraId="5554FDD5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PAULO HENRIQUE VITORIA GOUVEA</w:t>
            </w:r>
          </w:p>
        </w:tc>
      </w:tr>
      <w:tr w:rsidR="00CF38CF" w14:paraId="62FC204C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22BE1923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VALLOUREC</w:t>
            </w:r>
          </w:p>
        </w:tc>
        <w:tc>
          <w:tcPr>
            <w:tcW w:w="6480" w:type="dxa"/>
            <w:vAlign w:val="center"/>
          </w:tcPr>
          <w:p w14:paraId="71D712E0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DIOGENES AMARAL</w:t>
            </w:r>
          </w:p>
        </w:tc>
      </w:tr>
      <w:tr w:rsidR="00CF38CF" w14:paraId="11F5F633" w14:textId="77777777" w:rsidTr="00CF38CF">
        <w:trPr>
          <w:trHeight w:val="306"/>
        </w:trPr>
        <w:tc>
          <w:tcPr>
            <w:tcW w:w="3685" w:type="dxa"/>
            <w:vAlign w:val="center"/>
          </w:tcPr>
          <w:p w14:paraId="7D6FE670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WALM ENGENHARIA</w:t>
            </w:r>
          </w:p>
        </w:tc>
        <w:tc>
          <w:tcPr>
            <w:tcW w:w="6480" w:type="dxa"/>
            <w:vAlign w:val="center"/>
          </w:tcPr>
          <w:p w14:paraId="48E846EE" w14:textId="77777777" w:rsidR="00CF38CF" w:rsidRPr="002414CF" w:rsidRDefault="00CF38CF" w:rsidP="002414CF">
            <w:pPr>
              <w:jc w:val="center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 w:rsidRPr="002414CF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OTHON ROCHA</w:t>
            </w:r>
          </w:p>
        </w:tc>
      </w:tr>
    </w:tbl>
    <w:p w14:paraId="38A9C299" w14:textId="2E60B932" w:rsidR="00395007" w:rsidRPr="00190E14" w:rsidRDefault="00EF2867" w:rsidP="00395007">
      <w:pPr>
        <w:widowControl w:val="0"/>
        <w:numPr>
          <w:ilvl w:val="1"/>
          <w:numId w:val="1"/>
        </w:numPr>
        <w:spacing w:before="240" w:after="120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9846F0">
        <w:rPr>
          <w:rFonts w:ascii="Arial" w:hAnsi="Arial" w:cs="Arial"/>
          <w:b/>
          <w:sz w:val="22"/>
          <w:szCs w:val="22"/>
        </w:rPr>
        <w:lastRenderedPageBreak/>
        <w:t>AUSENTES JUSTIFICADOS</w:t>
      </w:r>
      <w:r w:rsidR="00190E14">
        <w:rPr>
          <w:rFonts w:ascii="Arial" w:hAnsi="Arial" w:cs="Arial"/>
          <w:b/>
          <w:sz w:val="22"/>
          <w:szCs w:val="22"/>
        </w:rPr>
        <w:t>:</w:t>
      </w:r>
    </w:p>
    <w:p w14:paraId="38A9C2A9" w14:textId="41CFA3CA" w:rsidR="009846F0" w:rsidRPr="00AA70AC" w:rsidRDefault="00AA70AC" w:rsidP="00AA70AC">
      <w:pPr>
        <w:rPr>
          <w:rFonts w:ascii="Arial" w:hAnsi="Arial" w:cs="Arial"/>
          <w:sz w:val="24"/>
          <w:szCs w:val="24"/>
          <w:highlight w:val="yellow"/>
        </w:rPr>
      </w:pPr>
      <w:r w:rsidRPr="00AA70AC">
        <w:rPr>
          <w:rFonts w:ascii="Arial" w:hAnsi="Arial" w:cs="Arial"/>
          <w:sz w:val="24"/>
          <w:szCs w:val="24"/>
        </w:rPr>
        <w:t>Não houve registro de ausência justificada.</w:t>
      </w:r>
    </w:p>
    <w:p w14:paraId="506D778E" w14:textId="77777777" w:rsidR="00594E1B" w:rsidRDefault="00594E1B" w:rsidP="00A9005E">
      <w:pPr>
        <w:widowControl w:val="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6DA9768" w14:textId="77777777" w:rsidR="00594E1B" w:rsidRDefault="00594E1B" w:rsidP="00A9005E">
      <w:pPr>
        <w:widowControl w:val="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8A9C2AA" w14:textId="77777777" w:rsidR="003A29FC" w:rsidRPr="00D705B0" w:rsidRDefault="00811048" w:rsidP="001F4A9D">
      <w:pPr>
        <w:widowControl w:val="0"/>
        <w:numPr>
          <w:ilvl w:val="1"/>
          <w:numId w:val="1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3A29FC">
        <w:rPr>
          <w:rFonts w:ascii="Arial" w:hAnsi="Arial" w:cs="Arial"/>
          <w:b/>
          <w:sz w:val="22"/>
          <w:szCs w:val="22"/>
        </w:rPr>
        <w:t>CONVIDADOS</w:t>
      </w:r>
      <w:r w:rsidR="0095617C" w:rsidRPr="003A29FC">
        <w:t xml:space="preserve"> </w:t>
      </w:r>
    </w:p>
    <w:p w14:paraId="5159FEA5" w14:textId="3EDFAD0D" w:rsidR="00D705B0" w:rsidRPr="00AA70AC" w:rsidRDefault="001D7B33" w:rsidP="00AA70AC">
      <w:pPr>
        <w:rPr>
          <w:rFonts w:ascii="Arial" w:hAnsi="Arial" w:cs="Arial"/>
          <w:sz w:val="24"/>
          <w:szCs w:val="24"/>
        </w:rPr>
      </w:pPr>
      <w:r w:rsidRPr="00AA70AC">
        <w:rPr>
          <w:rFonts w:ascii="Arial" w:hAnsi="Arial" w:cs="Arial"/>
          <w:sz w:val="24"/>
          <w:szCs w:val="24"/>
        </w:rPr>
        <w:t>A relação de convidados está no Anexo A.</w:t>
      </w:r>
    </w:p>
    <w:p w14:paraId="38A9C2AC" w14:textId="77777777" w:rsidR="000F7693" w:rsidRPr="00FC3408" w:rsidRDefault="000F7693" w:rsidP="0043498C">
      <w:pPr>
        <w:pBdr>
          <w:bottom w:val="single" w:sz="24" w:space="1" w:color="auto"/>
        </w:pBdr>
        <w:jc w:val="both"/>
        <w:rPr>
          <w:rFonts w:ascii="Arial" w:hAnsi="Arial" w:cs="Arial"/>
          <w:sz w:val="22"/>
          <w:szCs w:val="22"/>
          <w:highlight w:val="yellow"/>
        </w:rPr>
      </w:pPr>
    </w:p>
    <w:p w14:paraId="38A9C2AD" w14:textId="77777777" w:rsidR="00D453B9" w:rsidRDefault="00D453B9" w:rsidP="001F4A9D">
      <w:pPr>
        <w:numPr>
          <w:ilvl w:val="0"/>
          <w:numId w:val="1"/>
        </w:numPr>
        <w:spacing w:before="120" w:after="120"/>
        <w:ind w:left="357" w:hanging="357"/>
        <w:jc w:val="both"/>
        <w:rPr>
          <w:rFonts w:ascii="Arial" w:hAnsi="Arial" w:cs="Arial"/>
          <w:b/>
          <w:sz w:val="22"/>
          <w:szCs w:val="22"/>
        </w:rPr>
      </w:pPr>
      <w:r w:rsidRPr="0037307E">
        <w:rPr>
          <w:rFonts w:ascii="Arial" w:hAnsi="Arial" w:cs="Arial"/>
          <w:b/>
          <w:sz w:val="22"/>
          <w:szCs w:val="22"/>
        </w:rPr>
        <w:t xml:space="preserve">EXPEDIENTE </w:t>
      </w:r>
    </w:p>
    <w:p w14:paraId="72B283F7" w14:textId="2F953519" w:rsidR="00F6309E" w:rsidRPr="00F6309E" w:rsidRDefault="00F6309E" w:rsidP="00F6309E">
      <w:pPr>
        <w:pStyle w:val="PargrafodaLista"/>
        <w:spacing w:before="120" w:after="120"/>
        <w:ind w:left="360"/>
        <w:jc w:val="both"/>
        <w:rPr>
          <w:rFonts w:ascii="Arial" w:hAnsi="Arial" w:cs="Arial"/>
          <w:b/>
          <w:sz w:val="22"/>
          <w:szCs w:val="22"/>
        </w:rPr>
      </w:pPr>
      <w:bookmarkStart w:id="1" w:name="_Hlk126683840"/>
      <w:r w:rsidRPr="00DA277F">
        <w:rPr>
          <w:rFonts w:ascii="Arial" w:hAnsi="Arial"/>
          <w:bCs/>
          <w:sz w:val="22"/>
        </w:rPr>
        <w:t xml:space="preserve">Fernando Saliba, coordenador da CEE220 abriu a reunião dando boas-vindas a todos e </w:t>
      </w:r>
      <w:r w:rsidRPr="00DA277F">
        <w:rPr>
          <w:rFonts w:ascii="Arial" w:hAnsi="Arial" w:cs="Arial"/>
          <w:sz w:val="22"/>
          <w:szCs w:val="22"/>
        </w:rPr>
        <w:t>apresentou os assuntos a serem tratados durante a reunião inicial, na qual incluiu a aprovação da pauta da reunião, ata da reunião anterior</w:t>
      </w:r>
      <w:r w:rsidR="00235328" w:rsidRPr="00DA277F">
        <w:rPr>
          <w:rFonts w:ascii="Arial" w:hAnsi="Arial" w:cs="Arial"/>
          <w:sz w:val="22"/>
          <w:szCs w:val="22"/>
        </w:rPr>
        <w:t>.</w:t>
      </w:r>
    </w:p>
    <w:p w14:paraId="38A9C2B2" w14:textId="77777777" w:rsidR="00E504EF" w:rsidRPr="00E504EF" w:rsidRDefault="00E504EF" w:rsidP="00E504EF">
      <w:pPr>
        <w:pBdr>
          <w:bottom w:val="single" w:sz="24" w:space="1" w:color="auto"/>
        </w:pBdr>
        <w:jc w:val="both"/>
        <w:rPr>
          <w:rFonts w:ascii="Arial" w:hAnsi="Arial" w:cs="Arial"/>
          <w:sz w:val="22"/>
          <w:szCs w:val="22"/>
        </w:rPr>
      </w:pPr>
    </w:p>
    <w:bookmarkEnd w:id="1"/>
    <w:p w14:paraId="38A9C2B3" w14:textId="77777777" w:rsidR="00D453B9" w:rsidRPr="002D53E7" w:rsidRDefault="00D453B9" w:rsidP="002D53E7">
      <w:pPr>
        <w:numPr>
          <w:ilvl w:val="0"/>
          <w:numId w:val="1"/>
        </w:numPr>
        <w:spacing w:before="120" w:after="120"/>
        <w:ind w:left="357" w:hanging="357"/>
        <w:jc w:val="both"/>
        <w:rPr>
          <w:rFonts w:ascii="Arial" w:hAnsi="Arial" w:cs="Arial"/>
          <w:b/>
          <w:sz w:val="22"/>
          <w:szCs w:val="22"/>
        </w:rPr>
      </w:pPr>
      <w:r w:rsidRPr="002D53E7">
        <w:rPr>
          <w:rFonts w:ascii="Arial" w:hAnsi="Arial" w:cs="Arial"/>
          <w:b/>
          <w:sz w:val="22"/>
          <w:szCs w:val="22"/>
        </w:rPr>
        <w:t xml:space="preserve">ASSUNTOS TRATADOS </w:t>
      </w:r>
    </w:p>
    <w:p w14:paraId="3AEB7531" w14:textId="77777777" w:rsidR="00A70D0F" w:rsidRPr="002D53E7" w:rsidRDefault="00A70D0F" w:rsidP="00A70D0F">
      <w:pPr>
        <w:spacing w:before="120" w:after="120"/>
        <w:jc w:val="both"/>
        <w:rPr>
          <w:rFonts w:ascii="Arial" w:hAnsi="Arial" w:cs="Arial"/>
          <w:b/>
          <w:sz w:val="22"/>
          <w:szCs w:val="22"/>
        </w:rPr>
      </w:pPr>
    </w:p>
    <w:p w14:paraId="75FB9AF6" w14:textId="2C41654C" w:rsidR="00A70D0F" w:rsidRDefault="00A70D0F" w:rsidP="00A70D0F">
      <w:pPr>
        <w:numPr>
          <w:ilvl w:val="1"/>
          <w:numId w:val="1"/>
        </w:numPr>
        <w:tabs>
          <w:tab w:val="clear" w:pos="420"/>
          <w:tab w:val="left" w:pos="0"/>
          <w:tab w:val="left" w:pos="426"/>
        </w:tabs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CE20E6">
        <w:rPr>
          <w:rFonts w:ascii="Arial" w:hAnsi="Arial" w:cs="Arial"/>
          <w:b/>
          <w:bCs/>
          <w:sz w:val="22"/>
          <w:szCs w:val="22"/>
        </w:rPr>
        <w:t xml:space="preserve">Pauta da </w:t>
      </w:r>
      <w:r w:rsidR="00DF5B11">
        <w:rPr>
          <w:rFonts w:ascii="Arial" w:hAnsi="Arial" w:cs="Arial"/>
          <w:b/>
          <w:bCs/>
          <w:sz w:val="22"/>
          <w:szCs w:val="22"/>
        </w:rPr>
        <w:t>5</w:t>
      </w:r>
      <w:r w:rsidRPr="00CE20E6">
        <w:rPr>
          <w:rFonts w:ascii="Arial" w:hAnsi="Arial" w:cs="Arial"/>
          <w:b/>
          <w:bCs/>
          <w:sz w:val="22"/>
          <w:szCs w:val="22"/>
        </w:rPr>
        <w:t>° reunião</w:t>
      </w:r>
    </w:p>
    <w:p w14:paraId="4347579D" w14:textId="77777777" w:rsidR="008E7E0D" w:rsidRPr="008E7E0D" w:rsidRDefault="008E7E0D" w:rsidP="008E7E0D">
      <w:pPr>
        <w:jc w:val="both"/>
        <w:rPr>
          <w:rFonts w:ascii="Arial" w:hAnsi="Arial" w:cs="Arial"/>
          <w:sz w:val="22"/>
          <w:szCs w:val="22"/>
        </w:rPr>
      </w:pPr>
      <w:r w:rsidRPr="00DA277F">
        <w:rPr>
          <w:rFonts w:ascii="Arial" w:hAnsi="Arial" w:cs="Arial"/>
          <w:sz w:val="22"/>
          <w:szCs w:val="22"/>
        </w:rPr>
        <w:t>Foi aprovada por todos os participantes, a pauta apresentada não havendo sugestões ou alterações na proposta apresentada.</w:t>
      </w:r>
    </w:p>
    <w:p w14:paraId="18253718" w14:textId="77777777" w:rsidR="00A70D0F" w:rsidRPr="00D42696" w:rsidRDefault="00A70D0F" w:rsidP="00A70D0F">
      <w:pPr>
        <w:ind w:left="426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28C82E57" w14:textId="6C00992C" w:rsidR="00A70D0F" w:rsidRDefault="00A70D0F" w:rsidP="00A70D0F">
      <w:pPr>
        <w:numPr>
          <w:ilvl w:val="1"/>
          <w:numId w:val="1"/>
        </w:numPr>
        <w:tabs>
          <w:tab w:val="clear" w:pos="420"/>
          <w:tab w:val="left" w:pos="0"/>
          <w:tab w:val="left" w:pos="426"/>
        </w:tabs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CE20E6">
        <w:rPr>
          <w:rFonts w:ascii="Arial" w:hAnsi="Arial" w:cs="Arial"/>
          <w:b/>
          <w:bCs/>
          <w:sz w:val="22"/>
          <w:szCs w:val="22"/>
        </w:rPr>
        <w:t xml:space="preserve">Ata da </w:t>
      </w:r>
      <w:r w:rsidR="00DF5B11">
        <w:rPr>
          <w:rFonts w:ascii="Arial" w:hAnsi="Arial" w:cs="Arial"/>
          <w:b/>
          <w:bCs/>
          <w:sz w:val="22"/>
          <w:szCs w:val="22"/>
        </w:rPr>
        <w:t>4</w:t>
      </w:r>
      <w:r w:rsidRPr="00CE20E6">
        <w:rPr>
          <w:rFonts w:ascii="Arial" w:hAnsi="Arial" w:cs="Arial"/>
          <w:b/>
          <w:bCs/>
          <w:sz w:val="22"/>
          <w:szCs w:val="22"/>
        </w:rPr>
        <w:t>° Reunião</w:t>
      </w:r>
    </w:p>
    <w:p w14:paraId="788DFB9A" w14:textId="3E6319DB" w:rsidR="002727D4" w:rsidRPr="002727D4" w:rsidRDefault="002727D4" w:rsidP="002727D4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7229DC">
        <w:rPr>
          <w:rFonts w:ascii="Arial" w:hAnsi="Arial" w:cs="Arial"/>
          <w:sz w:val="22"/>
          <w:szCs w:val="22"/>
        </w:rPr>
        <w:t xml:space="preserve">Foi aprovada por todos os participantes, a ata da </w:t>
      </w:r>
      <w:r w:rsidR="00DF5B11" w:rsidRPr="007229DC">
        <w:rPr>
          <w:rFonts w:ascii="Arial" w:hAnsi="Arial" w:cs="Arial"/>
          <w:sz w:val="22"/>
          <w:szCs w:val="22"/>
        </w:rPr>
        <w:t>4</w:t>
      </w:r>
      <w:r w:rsidRPr="007229DC">
        <w:rPr>
          <w:rFonts w:ascii="Arial" w:hAnsi="Arial" w:cs="Arial"/>
          <w:sz w:val="22"/>
          <w:szCs w:val="22"/>
        </w:rPr>
        <w:t>° reunião não havendo sugestões ou alterações na proposta apresentada.</w:t>
      </w:r>
    </w:p>
    <w:p w14:paraId="26108426" w14:textId="77777777" w:rsidR="00CE20E6" w:rsidRPr="00CE20E6" w:rsidRDefault="00CE20E6" w:rsidP="00221907">
      <w:pPr>
        <w:ind w:left="426"/>
        <w:jc w:val="both"/>
        <w:rPr>
          <w:rFonts w:ascii="Arial" w:hAnsi="Arial" w:cs="Arial"/>
          <w:sz w:val="22"/>
          <w:szCs w:val="22"/>
        </w:rPr>
      </w:pPr>
    </w:p>
    <w:p w14:paraId="45819F03" w14:textId="77777777" w:rsidR="00221907" w:rsidRPr="00CE20E6" w:rsidRDefault="00221907" w:rsidP="00221907">
      <w:pPr>
        <w:numPr>
          <w:ilvl w:val="1"/>
          <w:numId w:val="15"/>
        </w:numPr>
        <w:tabs>
          <w:tab w:val="clear" w:pos="420"/>
          <w:tab w:val="left" w:pos="0"/>
          <w:tab w:val="left" w:pos="426"/>
        </w:tabs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CE20E6">
        <w:rPr>
          <w:rFonts w:ascii="Arial" w:hAnsi="Arial" w:cs="Arial"/>
          <w:b/>
          <w:bCs/>
          <w:sz w:val="22"/>
          <w:szCs w:val="22"/>
        </w:rPr>
        <w:t>Itens Discutidos e Aprovações no Texto da Norma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4446"/>
        <w:gridCol w:w="5779"/>
      </w:tblGrid>
      <w:tr w:rsidR="00C03B0F" w:rsidRPr="00CE20E6" w14:paraId="5A9255C2" w14:textId="77777777" w:rsidTr="003A2BDE">
        <w:trPr>
          <w:tblHeader/>
        </w:trPr>
        <w:tc>
          <w:tcPr>
            <w:tcW w:w="2174" w:type="pct"/>
            <w:shd w:val="pct25" w:color="auto" w:fill="auto"/>
          </w:tcPr>
          <w:p w14:paraId="51653831" w14:textId="5D29ADB9" w:rsidR="00C03B0F" w:rsidRPr="00CE20E6" w:rsidRDefault="00C03B0F" w:rsidP="00C03B0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17BE">
              <w:rPr>
                <w:rFonts w:ascii="Arial" w:hAnsi="Arial" w:cs="Arial"/>
                <w:b/>
                <w:bCs/>
                <w:sz w:val="22"/>
                <w:szCs w:val="22"/>
              </w:rPr>
              <w:t>Item Discutido</w:t>
            </w:r>
          </w:p>
        </w:tc>
        <w:tc>
          <w:tcPr>
            <w:tcW w:w="2826" w:type="pct"/>
            <w:shd w:val="pct25" w:color="auto" w:fill="auto"/>
          </w:tcPr>
          <w:p w14:paraId="332982F9" w14:textId="22FA6E12" w:rsidR="00C03B0F" w:rsidRPr="00CE20E6" w:rsidRDefault="00C03B0F" w:rsidP="00C03B0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17BE">
              <w:rPr>
                <w:rFonts w:ascii="Arial" w:hAnsi="Arial" w:cs="Arial"/>
                <w:b/>
                <w:bCs/>
                <w:sz w:val="22"/>
                <w:szCs w:val="22"/>
              </w:rPr>
              <w:t>Decisão da CEE</w:t>
            </w:r>
          </w:p>
        </w:tc>
      </w:tr>
      <w:tr w:rsidR="00AF435E" w:rsidRPr="00CE20E6" w14:paraId="40EAE09C" w14:textId="77777777" w:rsidTr="003A2BDE">
        <w:tc>
          <w:tcPr>
            <w:tcW w:w="2174" w:type="pct"/>
          </w:tcPr>
          <w:p w14:paraId="0364C797" w14:textId="5DCF219F" w:rsidR="00AF435E" w:rsidRPr="00AB5F77" w:rsidRDefault="00F37E73" w:rsidP="00C03B0F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37E73">
              <w:rPr>
                <w:rFonts w:ascii="Arial" w:hAnsi="Arial" w:cs="Arial"/>
                <w:sz w:val="22"/>
                <w:szCs w:val="22"/>
              </w:rPr>
              <w:t>5.4.10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37E73">
              <w:rPr>
                <w:rFonts w:ascii="Arial" w:hAnsi="Arial" w:cs="Arial"/>
                <w:sz w:val="22"/>
                <w:szCs w:val="22"/>
              </w:rPr>
              <w:t>Maciço da barragem</w:t>
            </w:r>
          </w:p>
        </w:tc>
        <w:tc>
          <w:tcPr>
            <w:tcW w:w="2826" w:type="pct"/>
          </w:tcPr>
          <w:p w14:paraId="4C49A925" w14:textId="7CB8EE12" w:rsidR="00AF435E" w:rsidRPr="00CE20E6" w:rsidRDefault="00C92141" w:rsidP="00145EC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C92141">
              <w:rPr>
                <w:rFonts w:ascii="Arial" w:hAnsi="Arial" w:cs="Arial"/>
                <w:sz w:val="22"/>
                <w:szCs w:val="22"/>
              </w:rPr>
              <w:t xml:space="preserve">Incluir </w:t>
            </w:r>
            <w:r w:rsidR="003A2BDE">
              <w:rPr>
                <w:rFonts w:ascii="Arial" w:hAnsi="Arial" w:cs="Arial"/>
                <w:sz w:val="22"/>
                <w:szCs w:val="22"/>
              </w:rPr>
              <w:t>o</w:t>
            </w:r>
            <w:r w:rsidRPr="00C92141">
              <w:rPr>
                <w:rFonts w:ascii="Arial" w:hAnsi="Arial" w:cs="Arial"/>
                <w:sz w:val="22"/>
                <w:szCs w:val="22"/>
              </w:rPr>
              <w:t xml:space="preserve"> terceiro parágrafo:  </w:t>
            </w:r>
            <w:r w:rsidRPr="00C92141">
              <w:rPr>
                <w:rFonts w:ascii="Arial" w:hAnsi="Arial" w:cs="Arial"/>
                <w:sz w:val="22"/>
                <w:szCs w:val="22"/>
              </w:rPr>
              <w:br/>
            </w:r>
            <w:r w:rsidRPr="00C92141">
              <w:rPr>
                <w:rFonts w:ascii="Arial" w:hAnsi="Arial" w:cs="Arial"/>
                <w:sz w:val="22"/>
                <w:szCs w:val="22"/>
              </w:rPr>
              <w:br/>
              <w:t>Além desses quatro mecanismos de ruptura, outros poderão ser ainda considerados pela projetista, sempre que necessário, em razão de particularidades relacionadas à estrutura.</w:t>
            </w:r>
          </w:p>
        </w:tc>
      </w:tr>
      <w:tr w:rsidR="00D16096" w:rsidRPr="00CE20E6" w14:paraId="3BAFD137" w14:textId="77777777" w:rsidTr="003A2BDE">
        <w:tc>
          <w:tcPr>
            <w:tcW w:w="2174" w:type="pct"/>
          </w:tcPr>
          <w:p w14:paraId="5415AF3A" w14:textId="328BA900" w:rsidR="00D16096" w:rsidRPr="00AB5F77" w:rsidRDefault="00951D53" w:rsidP="00C03B0F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Inclusão de item</w:t>
            </w:r>
          </w:p>
        </w:tc>
        <w:tc>
          <w:tcPr>
            <w:tcW w:w="2826" w:type="pct"/>
          </w:tcPr>
          <w:p w14:paraId="1A92F154" w14:textId="3039DCBD" w:rsidR="00D16096" w:rsidRPr="00B27670" w:rsidRDefault="0041438A" w:rsidP="00B27670">
            <w:pPr>
              <w:spacing w:before="120" w:after="120"/>
              <w:ind w:left="-2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27670">
              <w:rPr>
                <w:rFonts w:ascii="Arial" w:hAnsi="Arial" w:cs="Arial"/>
                <w:sz w:val="22"/>
                <w:szCs w:val="22"/>
              </w:rPr>
              <w:t>Criação do item 5.4.11 Avaliação de Segurança</w:t>
            </w:r>
            <w:r w:rsidR="00B27670" w:rsidRPr="00B27670">
              <w:rPr>
                <w:rFonts w:ascii="Arial" w:hAnsi="Arial" w:cs="Arial"/>
                <w:sz w:val="22"/>
                <w:szCs w:val="22"/>
              </w:rPr>
              <w:t xml:space="preserve"> e ajuste/inclusão do texto:</w:t>
            </w:r>
          </w:p>
          <w:p w14:paraId="5EF01704" w14:textId="4AC79AB7" w:rsidR="00951D53" w:rsidRDefault="00B27670" w:rsidP="00B27670">
            <w:pPr>
              <w:pStyle w:val="Corpodetexto"/>
              <w:spacing w:before="1" w:line="249" w:lineRule="auto"/>
              <w:ind w:left="-23" w:right="333"/>
              <w:rPr>
                <w:rFonts w:cs="Arial"/>
                <w:sz w:val="22"/>
                <w:szCs w:val="22"/>
              </w:rPr>
            </w:pPr>
            <w:r w:rsidRPr="00B27670">
              <w:rPr>
                <w:sz w:val="22"/>
                <w:szCs w:val="22"/>
              </w:rPr>
              <w:t>Para</w:t>
            </w:r>
            <w:r w:rsidRPr="00B27670">
              <w:rPr>
                <w:spacing w:val="-2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projeto</w:t>
            </w:r>
            <w:r w:rsidRPr="00B27670">
              <w:rPr>
                <w:spacing w:val="-2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e</w:t>
            </w:r>
            <w:r w:rsidRPr="00B27670">
              <w:rPr>
                <w:spacing w:val="-2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avaliação</w:t>
            </w:r>
            <w:r w:rsidRPr="00B27670">
              <w:rPr>
                <w:spacing w:val="-2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de</w:t>
            </w:r>
            <w:r w:rsidRPr="00B27670">
              <w:rPr>
                <w:spacing w:val="-2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segurança</w:t>
            </w:r>
            <w:r w:rsidRPr="00B27670">
              <w:rPr>
                <w:spacing w:val="-2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devem</w:t>
            </w:r>
            <w:r w:rsidRPr="00B27670">
              <w:rPr>
                <w:spacing w:val="-2"/>
                <w:sz w:val="22"/>
                <w:szCs w:val="22"/>
              </w:rPr>
              <w:t xml:space="preserve"> </w:t>
            </w:r>
            <w:r w:rsidRPr="00B27670">
              <w:rPr>
                <w:b/>
                <w:bCs/>
                <w:sz w:val="22"/>
                <w:szCs w:val="22"/>
              </w:rPr>
              <w:t>ser</w:t>
            </w:r>
            <w:r w:rsidRPr="00B27670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B27670">
              <w:rPr>
                <w:b/>
                <w:bCs/>
                <w:sz w:val="22"/>
                <w:szCs w:val="22"/>
              </w:rPr>
              <w:t>considerados</w:t>
            </w:r>
            <w:r w:rsidRPr="00B27670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B27670">
              <w:rPr>
                <w:b/>
                <w:bCs/>
                <w:sz w:val="22"/>
                <w:szCs w:val="22"/>
              </w:rPr>
              <w:t>nas</w:t>
            </w:r>
            <w:r w:rsidRPr="00B27670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B27670">
              <w:rPr>
                <w:b/>
                <w:bCs/>
                <w:sz w:val="22"/>
                <w:szCs w:val="22"/>
              </w:rPr>
              <w:t>análises</w:t>
            </w:r>
            <w:r w:rsidRPr="00B27670">
              <w:rPr>
                <w:spacing w:val="-2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os</w:t>
            </w:r>
            <w:r w:rsidRPr="00B27670">
              <w:rPr>
                <w:spacing w:val="-2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seguintes mecanismos</w:t>
            </w:r>
            <w:r w:rsidRPr="00B27670">
              <w:rPr>
                <w:spacing w:val="-4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de</w:t>
            </w:r>
            <w:r w:rsidRPr="00B27670">
              <w:rPr>
                <w:spacing w:val="-4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ruptura:</w:t>
            </w:r>
            <w:r w:rsidRPr="00B27670">
              <w:rPr>
                <w:spacing w:val="-4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estabilidade</w:t>
            </w:r>
            <w:r w:rsidRPr="00B27670">
              <w:rPr>
                <w:spacing w:val="-4"/>
                <w:sz w:val="22"/>
                <w:szCs w:val="22"/>
              </w:rPr>
              <w:t xml:space="preserve"> </w:t>
            </w:r>
            <w:r w:rsidRPr="00B27670">
              <w:rPr>
                <w:b/>
                <w:bCs/>
                <w:sz w:val="22"/>
                <w:szCs w:val="22"/>
              </w:rPr>
              <w:t>de taludes</w:t>
            </w:r>
            <w:r w:rsidRPr="00B27670">
              <w:rPr>
                <w:sz w:val="22"/>
                <w:szCs w:val="22"/>
              </w:rPr>
              <w:t>,</w:t>
            </w:r>
            <w:r w:rsidRPr="00B27670">
              <w:rPr>
                <w:spacing w:val="-4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galgamento,</w:t>
            </w:r>
            <w:r w:rsidRPr="00B27670">
              <w:rPr>
                <w:spacing w:val="-4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erosão</w:t>
            </w:r>
            <w:r w:rsidRPr="00B27670">
              <w:rPr>
                <w:spacing w:val="-4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interna</w:t>
            </w:r>
            <w:r w:rsidRPr="00B27670">
              <w:rPr>
                <w:spacing w:val="-4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(</w:t>
            </w:r>
            <w:proofErr w:type="spellStart"/>
            <w:r w:rsidRPr="00B27670">
              <w:rPr>
                <w:sz w:val="22"/>
                <w:szCs w:val="22"/>
              </w:rPr>
              <w:t>piping</w:t>
            </w:r>
            <w:proofErr w:type="spellEnd"/>
            <w:r w:rsidRPr="00B27670">
              <w:rPr>
                <w:sz w:val="22"/>
                <w:szCs w:val="22"/>
              </w:rPr>
              <w:t>),</w:t>
            </w:r>
            <w:r w:rsidRPr="00B27670">
              <w:rPr>
                <w:spacing w:val="-4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e</w:t>
            </w:r>
            <w:r w:rsidRPr="00B27670">
              <w:rPr>
                <w:spacing w:val="-4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>liquefação</w:t>
            </w:r>
            <w:r w:rsidRPr="00B27670">
              <w:rPr>
                <w:spacing w:val="-4"/>
                <w:sz w:val="22"/>
                <w:szCs w:val="22"/>
              </w:rPr>
              <w:t xml:space="preserve"> </w:t>
            </w:r>
            <w:r w:rsidRPr="00B27670">
              <w:rPr>
                <w:sz w:val="22"/>
                <w:szCs w:val="22"/>
              </w:rPr>
              <w:t xml:space="preserve">quando aplicável, conforme detalhado em </w:t>
            </w:r>
            <w:r w:rsidRPr="00B27670">
              <w:rPr>
                <w:b/>
                <w:bCs/>
                <w:sz w:val="22"/>
                <w:szCs w:val="22"/>
              </w:rPr>
              <w:t>5.4.11.1 a 5.4.11.4</w:t>
            </w:r>
            <w:r>
              <w:rPr>
                <w:b/>
                <w:bCs/>
                <w:sz w:val="22"/>
                <w:szCs w:val="22"/>
              </w:rPr>
              <w:t xml:space="preserve">. </w:t>
            </w:r>
            <w:r w:rsidRPr="00B27670">
              <w:rPr>
                <w:b/>
                <w:bCs/>
                <w:sz w:val="22"/>
                <w:szCs w:val="22"/>
              </w:rPr>
              <w:t>Além desses quatro mecanismos de ruptura, outros poderão ser ainda considerados pela projetista, sempre que necessário, em razão de particularidades relacionadas à estrutura</w:t>
            </w:r>
          </w:p>
        </w:tc>
      </w:tr>
      <w:tr w:rsidR="00A0768F" w:rsidRPr="00CE20E6" w14:paraId="3433C9C0" w14:textId="77777777" w:rsidTr="003A2BDE">
        <w:tc>
          <w:tcPr>
            <w:tcW w:w="2174" w:type="pct"/>
          </w:tcPr>
          <w:p w14:paraId="3AF0E25F" w14:textId="5FCC1AFC" w:rsidR="00A0768F" w:rsidRPr="00CE20E6" w:rsidRDefault="00116DB9" w:rsidP="00C03B0F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Item </w:t>
            </w:r>
            <w:r w:rsidR="00A0768F" w:rsidRPr="00AB5F77">
              <w:rPr>
                <w:rFonts w:ascii="Arial" w:hAnsi="Arial" w:cs="Arial"/>
                <w:sz w:val="22"/>
                <w:szCs w:val="22"/>
              </w:rPr>
              <w:t>5.4</w:t>
            </w:r>
            <w:r w:rsidR="006A1189">
              <w:rPr>
                <w:rFonts w:ascii="Arial" w:hAnsi="Arial" w:cs="Arial"/>
                <w:sz w:val="22"/>
                <w:szCs w:val="22"/>
              </w:rPr>
              <w:t xml:space="preserve">. 10.1 </w:t>
            </w:r>
            <w:r w:rsidR="006A1189" w:rsidRPr="006A1189">
              <w:rPr>
                <w:rFonts w:ascii="Arial" w:hAnsi="Arial" w:cs="Arial"/>
                <w:sz w:val="22"/>
                <w:szCs w:val="22"/>
              </w:rPr>
              <w:t>Estabilidade física</w:t>
            </w:r>
          </w:p>
        </w:tc>
        <w:tc>
          <w:tcPr>
            <w:tcW w:w="2826" w:type="pct"/>
          </w:tcPr>
          <w:p w14:paraId="462929C2" w14:textId="1626A086" w:rsidR="00CE4B4D" w:rsidRPr="00CE20E6" w:rsidRDefault="00116DB9" w:rsidP="00116DB9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Alteração </w:t>
            </w:r>
            <w:r w:rsidR="00CE4B4D">
              <w:rPr>
                <w:rFonts w:ascii="Arial" w:hAnsi="Arial" w:cs="Arial"/>
                <w:sz w:val="22"/>
                <w:szCs w:val="22"/>
              </w:rPr>
              <w:t xml:space="preserve">do nome </w:t>
            </w:r>
            <w:r w:rsidR="003A2BDE">
              <w:rPr>
                <w:rFonts w:ascii="Arial" w:hAnsi="Arial" w:cs="Arial"/>
                <w:sz w:val="22"/>
                <w:szCs w:val="22"/>
              </w:rPr>
              <w:t xml:space="preserve">do item </w:t>
            </w:r>
            <w:r w:rsidR="00CE4B4D">
              <w:rPr>
                <w:rFonts w:ascii="Arial" w:hAnsi="Arial" w:cs="Arial"/>
                <w:sz w:val="22"/>
                <w:szCs w:val="22"/>
              </w:rPr>
              <w:t>para Estabilidade de Talude</w:t>
            </w:r>
            <w:r w:rsidR="003A2BDE">
              <w:rPr>
                <w:rFonts w:ascii="Arial" w:hAnsi="Arial" w:cs="Arial"/>
                <w:sz w:val="22"/>
                <w:szCs w:val="22"/>
              </w:rPr>
              <w:t xml:space="preserve"> fazendo parte do novo item criado (5.4.11 Avaliação de Segurança)</w:t>
            </w:r>
          </w:p>
        </w:tc>
      </w:tr>
      <w:tr w:rsidR="00682F7E" w:rsidRPr="00D42696" w14:paraId="13A9A347" w14:textId="77777777" w:rsidTr="003A2BDE">
        <w:tc>
          <w:tcPr>
            <w:tcW w:w="2174" w:type="pct"/>
          </w:tcPr>
          <w:p w14:paraId="704DBF01" w14:textId="0E808425" w:rsidR="00131AE3" w:rsidRPr="00131AE3" w:rsidRDefault="00131AE3" w:rsidP="00131AE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131AE3">
              <w:rPr>
                <w:rFonts w:ascii="Arial" w:hAnsi="Arial" w:cs="Arial"/>
                <w:sz w:val="22"/>
                <w:szCs w:val="22"/>
              </w:rPr>
              <w:t>Item 5.4.10.1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A2BDE"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A2BDE">
              <w:rPr>
                <w:rFonts w:ascii="Arial" w:hAnsi="Arial" w:cs="Arial"/>
                <w:sz w:val="22"/>
                <w:szCs w:val="22"/>
              </w:rPr>
              <w:t xml:space="preserve">texto anterior à </w:t>
            </w:r>
            <w:r w:rsidRPr="00131AE3">
              <w:rPr>
                <w:rFonts w:ascii="Arial" w:hAnsi="Arial" w:cs="Arial"/>
                <w:sz w:val="22"/>
                <w:szCs w:val="22"/>
              </w:rPr>
              <w:t>Tabela 1</w:t>
            </w:r>
          </w:p>
          <w:p w14:paraId="549C9BF6" w14:textId="77777777" w:rsidR="00682F7E" w:rsidRPr="00B00B70" w:rsidRDefault="00682F7E" w:rsidP="009F3949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26" w:type="pct"/>
          </w:tcPr>
          <w:p w14:paraId="212F64F8" w14:textId="735A40B3" w:rsidR="00682F7E" w:rsidRDefault="00595DCA" w:rsidP="009F3949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Inclusão do t</w:t>
            </w:r>
            <w:r w:rsidR="0071616C">
              <w:rPr>
                <w:rFonts w:ascii="Arial" w:hAnsi="Arial" w:cs="Arial"/>
                <w:sz w:val="22"/>
                <w:szCs w:val="22"/>
              </w:rPr>
              <w:t>recho</w:t>
            </w:r>
            <w:r w:rsidR="003A2BD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171820A9" w14:textId="3C62A3ED" w:rsidR="00291765" w:rsidRPr="00CE20E6" w:rsidRDefault="00B27670" w:rsidP="0071616C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27670">
              <w:rPr>
                <w:rFonts w:ascii="Arial" w:hAnsi="Arial" w:cs="Arial"/>
                <w:sz w:val="22"/>
                <w:szCs w:val="22"/>
              </w:rPr>
              <w:t xml:space="preserve">Os fatores de segurança mínimos, conforme Tabela 1, devem ser obtidos, independentemente do tipo de análise e das condições de carregamento. </w:t>
            </w:r>
            <w:r w:rsidRPr="00B27670">
              <w:rPr>
                <w:rFonts w:ascii="Arial" w:hAnsi="Arial" w:cs="Arial"/>
                <w:b/>
                <w:bCs/>
                <w:sz w:val="22"/>
                <w:szCs w:val="22"/>
              </w:rPr>
              <w:t>Os fatores de segurança recomendados em Norma se referem às superfícies de rupturas que condicionem à integridade da estrutura</w:t>
            </w:r>
            <w:r w:rsidR="00972357" w:rsidRPr="00B27670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  <w:tr w:rsidR="00972357" w:rsidRPr="00D42696" w14:paraId="4CA0B1F5" w14:textId="77777777" w:rsidTr="003A2BDE">
        <w:tc>
          <w:tcPr>
            <w:tcW w:w="2174" w:type="pct"/>
          </w:tcPr>
          <w:p w14:paraId="154E89F7" w14:textId="208647D6" w:rsidR="00972357" w:rsidRPr="00B00B70" w:rsidRDefault="00972357" w:rsidP="009F3949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31AE3">
              <w:rPr>
                <w:rFonts w:ascii="Arial" w:hAnsi="Arial" w:cs="Arial"/>
                <w:sz w:val="22"/>
                <w:szCs w:val="22"/>
              </w:rPr>
              <w:t>Item 5.4.10.1</w:t>
            </w:r>
            <w:r>
              <w:rPr>
                <w:rFonts w:ascii="Arial" w:hAnsi="Arial" w:cs="Arial"/>
                <w:sz w:val="22"/>
                <w:szCs w:val="22"/>
              </w:rPr>
              <w:t xml:space="preserve"> - </w:t>
            </w:r>
            <w:r w:rsidRPr="00131AE3">
              <w:rPr>
                <w:rFonts w:ascii="Arial" w:hAnsi="Arial" w:cs="Arial"/>
                <w:sz w:val="22"/>
                <w:szCs w:val="22"/>
              </w:rPr>
              <w:t>Tabela 1</w:t>
            </w:r>
          </w:p>
        </w:tc>
        <w:tc>
          <w:tcPr>
            <w:tcW w:w="2826" w:type="pct"/>
          </w:tcPr>
          <w:p w14:paraId="249108B7" w14:textId="190CD4A8" w:rsidR="00B27670" w:rsidRDefault="003A2BDE" w:rsidP="00B1298E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Não houve consenso para alteração da tabela</w:t>
            </w:r>
            <w:r w:rsidR="00B27670">
              <w:rPr>
                <w:rFonts w:ascii="Arial" w:hAnsi="Arial" w:cs="Arial"/>
                <w:sz w:val="22"/>
                <w:szCs w:val="22"/>
              </w:rPr>
              <w:t>, com exceção de exclusão da condição de “</w:t>
            </w:r>
            <w:r w:rsidR="00B27670" w:rsidRPr="003A5386">
              <w:rPr>
                <w:rFonts w:ascii="Arial" w:hAnsi="Arial" w:cs="Arial"/>
                <w:sz w:val="22"/>
                <w:szCs w:val="22"/>
              </w:rPr>
              <w:t>Operação</w:t>
            </w:r>
            <w:r w:rsidR="00B27670" w:rsidRPr="003A2BDE">
              <w:rPr>
                <w:rFonts w:ascii="Arial" w:hAnsi="Arial" w:cs="Arial"/>
                <w:sz w:val="22"/>
                <w:szCs w:val="22"/>
              </w:rPr>
              <w:t xml:space="preserve"> com rede de fluxo em condição extrema, nível máximo do reservatório”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A5E5F81" w14:textId="77777777" w:rsidR="00972357" w:rsidRDefault="00B27670" w:rsidP="00B1298E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Demais tópicos da Tabela continuam</w:t>
            </w:r>
            <w:r w:rsidR="003A2BDE">
              <w:rPr>
                <w:rFonts w:ascii="Arial" w:hAnsi="Arial" w:cs="Arial"/>
                <w:sz w:val="22"/>
                <w:szCs w:val="22"/>
              </w:rPr>
              <w:t xml:space="preserve"> em aberto para discussão na próxima reunião</w:t>
            </w:r>
            <w:r w:rsidR="00484C8E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10F8CFF" w14:textId="5F217C8B" w:rsidR="00484C8E" w:rsidRPr="00CE20E6" w:rsidRDefault="00484C8E" w:rsidP="00B1298E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Foi sugerido a abertura de um GT para elaboração da revisão desta Tabela</w:t>
            </w:r>
          </w:p>
        </w:tc>
      </w:tr>
      <w:tr w:rsidR="007D09AE" w:rsidRPr="00D42696" w14:paraId="115D7659" w14:textId="77777777" w:rsidTr="003A2BDE">
        <w:tc>
          <w:tcPr>
            <w:tcW w:w="2174" w:type="pct"/>
          </w:tcPr>
          <w:p w14:paraId="32609BB8" w14:textId="61AABD9C" w:rsidR="00E2511C" w:rsidRPr="00E2511C" w:rsidRDefault="00E2511C" w:rsidP="00E2511C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27670">
              <w:rPr>
                <w:rFonts w:ascii="Arial" w:hAnsi="Arial" w:cs="Arial"/>
                <w:sz w:val="22"/>
                <w:szCs w:val="22"/>
              </w:rPr>
              <w:t>Item 5.4.10.1 -</w:t>
            </w:r>
            <w:r w:rsidR="00B27670" w:rsidRPr="00B27670">
              <w:rPr>
                <w:rFonts w:ascii="Arial" w:hAnsi="Arial" w:cs="Arial"/>
                <w:sz w:val="22"/>
                <w:szCs w:val="22"/>
              </w:rPr>
              <w:t xml:space="preserve"> texto posterior à </w:t>
            </w:r>
            <w:r w:rsidRPr="00B27670">
              <w:rPr>
                <w:rFonts w:ascii="Arial" w:hAnsi="Arial" w:cs="Arial"/>
                <w:sz w:val="22"/>
                <w:szCs w:val="22"/>
              </w:rPr>
              <w:t>Tabela 1</w:t>
            </w:r>
          </w:p>
          <w:p w14:paraId="3E03458C" w14:textId="77777777" w:rsidR="007D09AE" w:rsidRPr="00B00B70" w:rsidRDefault="007D09AE" w:rsidP="00E2511C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26" w:type="pct"/>
          </w:tcPr>
          <w:p w14:paraId="0AB4C948" w14:textId="11D2705D" w:rsidR="00B27670" w:rsidRDefault="00B27670" w:rsidP="003A5386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Ajuste/Inclusão do texto:</w:t>
            </w:r>
          </w:p>
          <w:p w14:paraId="13A4BD81" w14:textId="77777777" w:rsidR="00B27670" w:rsidRPr="00B27670" w:rsidRDefault="00B27670" w:rsidP="00B27670">
            <w:pPr>
              <w:pStyle w:val="Corpodetexto"/>
              <w:spacing w:before="93" w:line="249" w:lineRule="auto"/>
              <w:ind w:right="333"/>
              <w:rPr>
                <w:sz w:val="22"/>
                <w:szCs w:val="22"/>
              </w:rPr>
            </w:pPr>
            <w:r w:rsidRPr="00B27670">
              <w:rPr>
                <w:color w:val="231F20"/>
                <w:sz w:val="22"/>
                <w:szCs w:val="22"/>
              </w:rPr>
              <w:t>Em análises de estabilidade que utilizam parâmetros de resistência não drenada, os fatores de segurança</w:t>
            </w:r>
            <w:r w:rsidRPr="00B27670">
              <w:rPr>
                <w:color w:val="231F20"/>
                <w:spacing w:val="-29"/>
                <w:sz w:val="22"/>
                <w:szCs w:val="22"/>
              </w:rPr>
              <w:t xml:space="preserve"> </w:t>
            </w:r>
            <w:r w:rsidRPr="00B27670">
              <w:rPr>
                <w:color w:val="231F20"/>
                <w:sz w:val="22"/>
                <w:szCs w:val="22"/>
              </w:rPr>
              <w:t>mínimos</w:t>
            </w:r>
            <w:r w:rsidRPr="00B27670">
              <w:rPr>
                <w:color w:val="231F20"/>
                <w:spacing w:val="-29"/>
                <w:sz w:val="22"/>
                <w:szCs w:val="22"/>
              </w:rPr>
              <w:t xml:space="preserve"> </w:t>
            </w:r>
            <w:r w:rsidRPr="00B27670">
              <w:rPr>
                <w:color w:val="231F20"/>
                <w:sz w:val="22"/>
                <w:szCs w:val="22"/>
              </w:rPr>
              <w:t>devem</w:t>
            </w:r>
            <w:r w:rsidRPr="00B27670">
              <w:rPr>
                <w:color w:val="231F20"/>
                <w:spacing w:val="-29"/>
                <w:sz w:val="22"/>
                <w:szCs w:val="22"/>
              </w:rPr>
              <w:t xml:space="preserve"> </w:t>
            </w:r>
            <w:r w:rsidRPr="00B27670">
              <w:rPr>
                <w:color w:val="231F20"/>
                <w:sz w:val="22"/>
                <w:szCs w:val="22"/>
              </w:rPr>
              <w:t>ser</w:t>
            </w:r>
            <w:r w:rsidRPr="00B27670">
              <w:rPr>
                <w:color w:val="231F20"/>
                <w:spacing w:val="-29"/>
                <w:sz w:val="22"/>
                <w:szCs w:val="22"/>
              </w:rPr>
              <w:t xml:space="preserve"> </w:t>
            </w:r>
            <w:r w:rsidRPr="00B27670">
              <w:rPr>
                <w:color w:val="231F20"/>
                <w:sz w:val="22"/>
                <w:szCs w:val="22"/>
              </w:rPr>
              <w:t>estabelecidos</w:t>
            </w:r>
            <w:r w:rsidRPr="00B27670">
              <w:rPr>
                <w:color w:val="231F20"/>
                <w:spacing w:val="-29"/>
                <w:sz w:val="22"/>
                <w:szCs w:val="22"/>
              </w:rPr>
              <w:t xml:space="preserve"> </w:t>
            </w:r>
            <w:r w:rsidRPr="00B27670">
              <w:rPr>
                <w:color w:val="231F20"/>
                <w:sz w:val="22"/>
                <w:szCs w:val="22"/>
              </w:rPr>
              <w:t>pelo</w:t>
            </w:r>
            <w:r w:rsidRPr="00B27670">
              <w:rPr>
                <w:color w:val="231F20"/>
                <w:spacing w:val="-29"/>
                <w:sz w:val="22"/>
                <w:szCs w:val="22"/>
              </w:rPr>
              <w:t xml:space="preserve"> </w:t>
            </w:r>
            <w:r w:rsidRPr="00B27670">
              <w:rPr>
                <w:color w:val="231F20"/>
                <w:sz w:val="22"/>
                <w:szCs w:val="22"/>
              </w:rPr>
              <w:t>projetista,</w:t>
            </w:r>
            <w:r w:rsidRPr="00B27670">
              <w:rPr>
                <w:color w:val="231F20"/>
                <w:spacing w:val="-29"/>
                <w:sz w:val="22"/>
                <w:szCs w:val="22"/>
              </w:rPr>
              <w:t xml:space="preserve"> </w:t>
            </w:r>
            <w:r w:rsidRPr="00B27670">
              <w:rPr>
                <w:color w:val="231F20"/>
                <w:sz w:val="22"/>
                <w:szCs w:val="22"/>
              </w:rPr>
              <w:t>com</w:t>
            </w:r>
            <w:r w:rsidRPr="00B27670">
              <w:rPr>
                <w:color w:val="231F20"/>
                <w:spacing w:val="-29"/>
                <w:sz w:val="22"/>
                <w:szCs w:val="22"/>
              </w:rPr>
              <w:t xml:space="preserve"> </w:t>
            </w:r>
            <w:r w:rsidRPr="00B27670">
              <w:rPr>
                <w:color w:val="231F20"/>
                <w:sz w:val="22"/>
                <w:szCs w:val="22"/>
              </w:rPr>
              <w:t>base</w:t>
            </w:r>
            <w:r w:rsidRPr="00B27670">
              <w:rPr>
                <w:color w:val="231F20"/>
                <w:spacing w:val="-29"/>
                <w:sz w:val="22"/>
                <w:szCs w:val="22"/>
              </w:rPr>
              <w:t xml:space="preserve"> </w:t>
            </w:r>
            <w:r w:rsidRPr="00B27670">
              <w:rPr>
                <w:color w:val="231F20"/>
                <w:sz w:val="22"/>
                <w:szCs w:val="22"/>
              </w:rPr>
              <w:t>nas</w:t>
            </w:r>
            <w:r w:rsidRPr="00B27670">
              <w:rPr>
                <w:color w:val="231F20"/>
                <w:spacing w:val="-29"/>
                <w:sz w:val="22"/>
                <w:szCs w:val="22"/>
              </w:rPr>
              <w:t xml:space="preserve"> </w:t>
            </w:r>
            <w:r w:rsidRPr="00B27670">
              <w:rPr>
                <w:color w:val="231F20"/>
                <w:sz w:val="22"/>
                <w:szCs w:val="22"/>
              </w:rPr>
              <w:t>boas</w:t>
            </w:r>
            <w:r w:rsidRPr="00B27670">
              <w:rPr>
                <w:color w:val="231F20"/>
                <w:spacing w:val="-29"/>
                <w:sz w:val="22"/>
                <w:szCs w:val="22"/>
              </w:rPr>
              <w:t xml:space="preserve"> </w:t>
            </w:r>
            <w:r w:rsidRPr="00B27670">
              <w:rPr>
                <w:color w:val="231F20"/>
                <w:sz w:val="22"/>
                <w:szCs w:val="22"/>
              </w:rPr>
              <w:t>práticas</w:t>
            </w:r>
            <w:r w:rsidRPr="00B27670">
              <w:rPr>
                <w:color w:val="231F20"/>
                <w:spacing w:val="-29"/>
                <w:sz w:val="22"/>
                <w:szCs w:val="22"/>
              </w:rPr>
              <w:t xml:space="preserve"> </w:t>
            </w:r>
            <w:r w:rsidRPr="00B27670">
              <w:rPr>
                <w:color w:val="231F20"/>
                <w:sz w:val="22"/>
                <w:szCs w:val="22"/>
              </w:rPr>
              <w:t>de</w:t>
            </w:r>
            <w:r w:rsidRPr="00B27670">
              <w:rPr>
                <w:color w:val="231F20"/>
                <w:spacing w:val="-29"/>
                <w:sz w:val="22"/>
                <w:szCs w:val="22"/>
              </w:rPr>
              <w:t xml:space="preserve"> </w:t>
            </w:r>
            <w:r w:rsidRPr="00B27670">
              <w:rPr>
                <w:color w:val="231F20"/>
                <w:sz w:val="22"/>
                <w:szCs w:val="22"/>
              </w:rPr>
              <w:t xml:space="preserve">engenharia </w:t>
            </w:r>
            <w:r w:rsidRPr="00B27670">
              <w:rPr>
                <w:b/>
                <w:bCs/>
                <w:sz w:val="22"/>
                <w:szCs w:val="22"/>
              </w:rPr>
              <w:t>ou legislação vigente</w:t>
            </w:r>
            <w:r w:rsidRPr="00B27670">
              <w:rPr>
                <w:color w:val="231F20"/>
                <w:sz w:val="22"/>
                <w:szCs w:val="22"/>
              </w:rPr>
              <w:t>.</w:t>
            </w:r>
          </w:p>
          <w:p w14:paraId="3206BFCD" w14:textId="77777777" w:rsidR="00B27670" w:rsidRPr="00B27670" w:rsidRDefault="00B27670" w:rsidP="00B27670">
            <w:pPr>
              <w:pStyle w:val="Corpodetexto"/>
              <w:rPr>
                <w:sz w:val="22"/>
                <w:szCs w:val="22"/>
              </w:rPr>
            </w:pPr>
          </w:p>
          <w:p w14:paraId="47F8EF51" w14:textId="77777777" w:rsidR="00B27670" w:rsidRPr="00B27670" w:rsidRDefault="00B27670" w:rsidP="00B27670">
            <w:pPr>
              <w:pStyle w:val="Corpodetexto"/>
              <w:spacing w:before="4"/>
              <w:rPr>
                <w:b/>
                <w:bCs/>
                <w:sz w:val="22"/>
                <w:szCs w:val="22"/>
              </w:rPr>
            </w:pPr>
            <w:r w:rsidRPr="00B27670">
              <w:rPr>
                <w:b/>
                <w:bCs/>
                <w:sz w:val="22"/>
                <w:szCs w:val="22"/>
              </w:rPr>
              <w:t>Considerando as boas práticas de engenharia e com base nos dados experimentais obtidos (ensaios de campo e de laboratório), as análises baseadas em Métodos de Equilíbrio Limite podem, sempre que necessárias, ser complementadas por análises que considerem a não linearidade entre tensão e deformação por meio de métodos baseadas em relações constitutivas Tensão-Deformação (T-D).</w:t>
            </w:r>
          </w:p>
          <w:p w14:paraId="3401DA15" w14:textId="77777777" w:rsidR="00B27670" w:rsidRPr="00B27670" w:rsidRDefault="00B27670" w:rsidP="00B27670">
            <w:pPr>
              <w:pStyle w:val="Corpodetexto"/>
              <w:spacing w:before="4"/>
              <w:rPr>
                <w:b/>
                <w:bCs/>
                <w:sz w:val="22"/>
                <w:szCs w:val="22"/>
              </w:rPr>
            </w:pPr>
            <w:r w:rsidRPr="00B27670">
              <w:rPr>
                <w:b/>
                <w:bCs/>
                <w:sz w:val="22"/>
                <w:szCs w:val="22"/>
              </w:rPr>
              <w:br/>
              <w:t>NOTA:</w:t>
            </w:r>
          </w:p>
          <w:p w14:paraId="1E8FE553" w14:textId="67F52C8B" w:rsidR="007D09AE" w:rsidRDefault="00B27670" w:rsidP="00E95EFB">
            <w:pPr>
              <w:pStyle w:val="Corpodetexto"/>
              <w:spacing w:before="4"/>
              <w:rPr>
                <w:rFonts w:cs="Arial"/>
                <w:sz w:val="22"/>
                <w:szCs w:val="22"/>
              </w:rPr>
            </w:pPr>
            <w:r w:rsidRPr="00B27670">
              <w:rPr>
                <w:b/>
                <w:bCs/>
                <w:sz w:val="22"/>
                <w:szCs w:val="22"/>
              </w:rPr>
              <w:t>Ressalta-se que embora seja esperado que os métodos numéricos baseados em comportamento T-D sejam mais representativos da natureza complexa</w:t>
            </w:r>
            <w:r w:rsidR="00140132">
              <w:rPr>
                <w:b/>
                <w:bCs/>
                <w:sz w:val="22"/>
                <w:szCs w:val="22"/>
              </w:rPr>
              <w:t xml:space="preserve"> T-</w:t>
            </w:r>
            <w:r w:rsidR="006A6F0F">
              <w:rPr>
                <w:b/>
                <w:bCs/>
                <w:sz w:val="22"/>
                <w:szCs w:val="22"/>
              </w:rPr>
              <w:t xml:space="preserve"> </w:t>
            </w:r>
            <w:r w:rsidR="00140132">
              <w:rPr>
                <w:b/>
                <w:bCs/>
                <w:sz w:val="22"/>
                <w:szCs w:val="22"/>
              </w:rPr>
              <w:t>D</w:t>
            </w:r>
            <w:r w:rsidRPr="00B27670">
              <w:rPr>
                <w:b/>
                <w:bCs/>
                <w:sz w:val="22"/>
                <w:szCs w:val="22"/>
              </w:rPr>
              <w:t xml:space="preserve"> de comportamento de </w:t>
            </w:r>
            <w:proofErr w:type="spellStart"/>
            <w:r w:rsidRPr="00B27670">
              <w:rPr>
                <w:b/>
                <w:bCs/>
                <w:sz w:val="22"/>
                <w:szCs w:val="22"/>
              </w:rPr>
              <w:t>geomateriais</w:t>
            </w:r>
            <w:proofErr w:type="spellEnd"/>
            <w:r w:rsidRPr="00B27670">
              <w:rPr>
                <w:b/>
                <w:bCs/>
                <w:sz w:val="22"/>
                <w:szCs w:val="22"/>
              </w:rPr>
              <w:t>, eles não são necessariamente superiores ao MEL, devendo seu emprego e utilização serem feitos com julgamento de engenharia apropriado e, preferencialmente, em conjunto com Métodos de Equilíbrio Limite</w:t>
            </w:r>
            <w:r w:rsidRPr="00B27670">
              <w:rPr>
                <w:color w:val="FF0000"/>
                <w:sz w:val="22"/>
                <w:szCs w:val="22"/>
              </w:rPr>
              <w:t>.</w:t>
            </w:r>
          </w:p>
        </w:tc>
      </w:tr>
      <w:tr w:rsidR="009F3949" w:rsidRPr="00D42696" w14:paraId="1AD9798F" w14:textId="77777777" w:rsidTr="003A2BDE">
        <w:tc>
          <w:tcPr>
            <w:tcW w:w="2174" w:type="pct"/>
          </w:tcPr>
          <w:p w14:paraId="41CF8F29" w14:textId="1699195C" w:rsidR="009F3949" w:rsidRPr="00CE20E6" w:rsidRDefault="009F3949" w:rsidP="009F3949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00B70">
              <w:rPr>
                <w:rFonts w:ascii="Arial" w:hAnsi="Arial" w:cs="Arial"/>
                <w:sz w:val="22"/>
                <w:szCs w:val="22"/>
              </w:rPr>
              <w:t>5.4.1</w:t>
            </w:r>
            <w:r w:rsidR="003B7125" w:rsidRPr="003B7125">
              <w:rPr>
                <w:rFonts w:ascii="Arial" w:hAnsi="Arial" w:cs="Arial"/>
                <w:sz w:val="22"/>
                <w:szCs w:val="22"/>
              </w:rPr>
              <w:t>0.2</w:t>
            </w:r>
            <w:r w:rsidR="003B712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7125" w:rsidRPr="003B7125">
              <w:rPr>
                <w:rFonts w:ascii="Arial" w:hAnsi="Arial" w:cs="Arial"/>
                <w:sz w:val="22"/>
                <w:szCs w:val="22"/>
              </w:rPr>
              <w:t>Galgamento</w:t>
            </w:r>
          </w:p>
        </w:tc>
        <w:tc>
          <w:tcPr>
            <w:tcW w:w="2826" w:type="pct"/>
          </w:tcPr>
          <w:p w14:paraId="04C1D372" w14:textId="185825BB" w:rsidR="009F3949" w:rsidRPr="00CE20E6" w:rsidRDefault="00420841" w:rsidP="009F3949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Mantida redação original.</w:t>
            </w:r>
          </w:p>
        </w:tc>
      </w:tr>
      <w:tr w:rsidR="009F3949" w:rsidRPr="00D42696" w14:paraId="4E36F536" w14:textId="77777777" w:rsidTr="003A2BDE">
        <w:tc>
          <w:tcPr>
            <w:tcW w:w="2174" w:type="pct"/>
          </w:tcPr>
          <w:p w14:paraId="24191ED2" w14:textId="3AE3BF89" w:rsidR="009F3949" w:rsidRPr="00D42696" w:rsidRDefault="00E01B9E" w:rsidP="009F3949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E01B9E">
              <w:rPr>
                <w:rFonts w:ascii="Arial" w:hAnsi="Arial" w:cs="Arial"/>
                <w:sz w:val="22"/>
                <w:szCs w:val="22"/>
              </w:rPr>
              <w:lastRenderedPageBreak/>
              <w:t>5.4.10.3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01B9E">
              <w:rPr>
                <w:rFonts w:ascii="Arial" w:hAnsi="Arial" w:cs="Arial"/>
                <w:sz w:val="22"/>
                <w:szCs w:val="22"/>
              </w:rPr>
              <w:t>Erosão interna (</w:t>
            </w:r>
            <w:proofErr w:type="spellStart"/>
            <w:r w:rsidRPr="00E01B9E">
              <w:rPr>
                <w:rFonts w:ascii="Arial" w:hAnsi="Arial" w:cs="Arial"/>
                <w:sz w:val="22"/>
                <w:szCs w:val="22"/>
              </w:rPr>
              <w:t>piping</w:t>
            </w:r>
            <w:proofErr w:type="spellEnd"/>
            <w:r w:rsidRPr="00E01B9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826" w:type="pct"/>
          </w:tcPr>
          <w:p w14:paraId="72C016C8" w14:textId="506DC99C" w:rsidR="009F3949" w:rsidRPr="00D42696" w:rsidRDefault="00420841" w:rsidP="009F3949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</w:rPr>
              <w:t>Mantida redação original.</w:t>
            </w:r>
          </w:p>
        </w:tc>
      </w:tr>
      <w:tr w:rsidR="009F3949" w:rsidRPr="00D42696" w14:paraId="707BE23F" w14:textId="77777777" w:rsidTr="003A2BDE">
        <w:tc>
          <w:tcPr>
            <w:tcW w:w="2174" w:type="pct"/>
            <w:shd w:val="clear" w:color="auto" w:fill="auto"/>
          </w:tcPr>
          <w:p w14:paraId="5A279AFD" w14:textId="498C18AD" w:rsidR="00E95EFB" w:rsidRPr="00CE20E6" w:rsidRDefault="0065105D" w:rsidP="00E95EFB">
            <w:pPr>
              <w:tabs>
                <w:tab w:val="left" w:pos="0"/>
                <w:tab w:val="left" w:pos="426"/>
              </w:tabs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105D">
              <w:rPr>
                <w:rFonts w:ascii="Arial" w:hAnsi="Arial" w:cs="Arial"/>
                <w:sz w:val="22"/>
                <w:szCs w:val="22"/>
              </w:rPr>
              <w:t>5.4.10.4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5105D">
              <w:rPr>
                <w:rFonts w:ascii="Arial" w:hAnsi="Arial" w:cs="Arial"/>
                <w:sz w:val="22"/>
                <w:szCs w:val="22"/>
              </w:rPr>
              <w:t>Liquefação</w:t>
            </w:r>
            <w:r w:rsidR="00E95EF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95EFB" w:rsidRPr="00AB1F77">
              <w:rPr>
                <w:rFonts w:ascii="Arial" w:hAnsi="Arial" w:cs="Arial"/>
                <w:sz w:val="22"/>
                <w:szCs w:val="22"/>
              </w:rPr>
              <w:t>(substituição integral do parágrafo</w:t>
            </w:r>
            <w:r w:rsidR="00E95EF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826" w:type="pct"/>
            <w:shd w:val="clear" w:color="auto" w:fill="auto"/>
          </w:tcPr>
          <w:p w14:paraId="04F699DA" w14:textId="1EA972BF" w:rsidR="006F3634" w:rsidRDefault="006F3634" w:rsidP="006F363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Aprovado o texto a seguir (substituição completa do texto anterior): </w:t>
            </w:r>
          </w:p>
          <w:p w14:paraId="6075F438" w14:textId="7CE9C4A6" w:rsidR="00E95EFB" w:rsidRPr="00E95EFB" w:rsidRDefault="00E95EFB" w:rsidP="00E95EFB">
            <w:pPr>
              <w:pStyle w:val="Corpodetexto"/>
              <w:spacing w:before="204" w:line="249" w:lineRule="auto"/>
              <w:ind w:left="107" w:right="331"/>
              <w:rPr>
                <w:sz w:val="22"/>
                <w:szCs w:val="22"/>
              </w:rPr>
            </w:pPr>
            <w:r w:rsidRPr="00E95EFB">
              <w:rPr>
                <w:sz w:val="22"/>
                <w:szCs w:val="22"/>
              </w:rPr>
              <w:t xml:space="preserve">A liquefação pode ser entendida como o comportamento na ruptura de materiais granulares e/ou finos, não plásticos ou com baixa plasticidade, pouco densificados (tendência a contração quando submetidos a cisalhamento drenado) e saturados (ou muito próximos da saturação), que quando cisalhados em condição não drenada, geram acréscimos positivos de </w:t>
            </w:r>
            <w:proofErr w:type="spellStart"/>
            <w:r w:rsidRPr="00E95EFB">
              <w:rPr>
                <w:sz w:val="22"/>
                <w:szCs w:val="22"/>
              </w:rPr>
              <w:t>poropressão</w:t>
            </w:r>
            <w:proofErr w:type="spellEnd"/>
            <w:r w:rsidRPr="00E95EFB">
              <w:rPr>
                <w:sz w:val="22"/>
                <w:szCs w:val="22"/>
              </w:rPr>
              <w:t xml:space="preserve"> e consequente redução da tensão efetiva, caracterizando uma queda substancial na resistência ao cisalhamento.</w:t>
            </w:r>
          </w:p>
          <w:p w14:paraId="3C71B00E" w14:textId="32F6D033" w:rsidR="009F3949" w:rsidRPr="00E95EFB" w:rsidRDefault="00E95EFB" w:rsidP="00E95EFB">
            <w:pPr>
              <w:pStyle w:val="Corpodetexto"/>
              <w:spacing w:before="204" w:line="249" w:lineRule="auto"/>
              <w:ind w:left="107" w:right="331"/>
              <w:rPr>
                <w:rFonts w:cs="Arial"/>
                <w:sz w:val="22"/>
                <w:szCs w:val="22"/>
              </w:rPr>
            </w:pPr>
            <w:r w:rsidRPr="00E95EFB">
              <w:rPr>
                <w:sz w:val="22"/>
                <w:szCs w:val="22"/>
              </w:rPr>
              <w:t>Nas barragens com potencial de liquefação, quando empregado Método de Equilíbrio Limite, deve-se avaliar a segurança utilizando envoltórias de resistências não drenadas, por meio de ensaios de laboratório e/ou ensaios de campo, quando disponíveis. E complementarmente por meio de modelos constitutivos T-D que capturem o comportamento de amolecimento tipicamente observado durante o cisalhamento não drenado em materiais susceptíveis à liquefação.</w:t>
            </w:r>
          </w:p>
        </w:tc>
      </w:tr>
      <w:tr w:rsidR="00AE53B0" w:rsidRPr="00D42696" w14:paraId="4737B731" w14:textId="77777777" w:rsidTr="003A2BDE">
        <w:tc>
          <w:tcPr>
            <w:tcW w:w="2174" w:type="pct"/>
            <w:shd w:val="clear" w:color="auto" w:fill="auto"/>
          </w:tcPr>
          <w:p w14:paraId="0499F276" w14:textId="1A375DC5" w:rsidR="00AB1F77" w:rsidRPr="00AB1F77" w:rsidRDefault="00AB1F77" w:rsidP="00AB1F77">
            <w:pPr>
              <w:tabs>
                <w:tab w:val="left" w:pos="0"/>
                <w:tab w:val="left" w:pos="426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AB1F77">
              <w:rPr>
                <w:rFonts w:ascii="Arial" w:hAnsi="Arial" w:cs="Arial"/>
                <w:sz w:val="22"/>
                <w:szCs w:val="22"/>
              </w:rPr>
              <w:t>Item 5.3.2 - Caracterização química dos rejeitos (substituição integral do parágrafo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5F543F3D" w14:textId="77777777" w:rsidR="00AE53B0" w:rsidRPr="002442BA" w:rsidRDefault="00AE53B0" w:rsidP="002442BA">
            <w:pPr>
              <w:tabs>
                <w:tab w:val="left" w:pos="0"/>
                <w:tab w:val="left" w:pos="426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26" w:type="pct"/>
            <w:shd w:val="clear" w:color="auto" w:fill="auto"/>
          </w:tcPr>
          <w:p w14:paraId="488BD675" w14:textId="77777777" w:rsidR="00EB38F2" w:rsidRDefault="00AB1F77" w:rsidP="00AB1F7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Aprovado o </w:t>
            </w:r>
            <w:r w:rsidR="00AE53B0">
              <w:rPr>
                <w:rFonts w:ascii="Arial" w:hAnsi="Arial" w:cs="Arial"/>
                <w:sz w:val="22"/>
                <w:szCs w:val="22"/>
              </w:rPr>
              <w:t>texto</w:t>
            </w:r>
            <w:r w:rsidR="00EB38F2">
              <w:rPr>
                <w:rFonts w:ascii="Arial" w:hAnsi="Arial" w:cs="Arial"/>
                <w:sz w:val="22"/>
                <w:szCs w:val="22"/>
              </w:rPr>
              <w:t xml:space="preserve"> a seguir: </w:t>
            </w:r>
          </w:p>
          <w:p w14:paraId="7D0D994D" w14:textId="77777777" w:rsidR="006F3634" w:rsidRPr="006F3634" w:rsidRDefault="006F3634" w:rsidP="006F363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3634">
              <w:rPr>
                <w:rFonts w:ascii="Arial" w:hAnsi="Arial" w:cs="Arial"/>
                <w:sz w:val="22"/>
                <w:szCs w:val="22"/>
              </w:rPr>
              <w:t>Descrever e analisar tecnicamente os resultados dos ensaios de caracterização química e mineralógica dos rejeitos a serem dispostos ou utilizados como material de construção das barragens. Os rejeitos devem ser amostrados, caracterizados em relação a sua composição química global e de elementos traços, suas características mineralógicas, ao seu potencial para geração de drenagem ácida e de lixiviação de metais e ou radionuclídeos.</w:t>
            </w:r>
          </w:p>
          <w:p w14:paraId="0DBF1B6F" w14:textId="77777777" w:rsidR="006F3634" w:rsidRPr="006F3634" w:rsidRDefault="006F3634" w:rsidP="006F363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3634">
              <w:rPr>
                <w:rFonts w:ascii="Arial" w:hAnsi="Arial" w:cs="Arial"/>
                <w:sz w:val="22"/>
                <w:szCs w:val="22"/>
              </w:rPr>
              <w:t xml:space="preserve">Cabe destacar que a caracterização química dos rejeitos também é elemento condicionante na seleção do método de disposição, podendo influenciar na alternativa selecionada. </w:t>
            </w:r>
          </w:p>
          <w:p w14:paraId="3E0B0125" w14:textId="7026523D" w:rsidR="00AE53B0" w:rsidRDefault="006F3634" w:rsidP="006F363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F3634">
              <w:rPr>
                <w:rFonts w:ascii="Arial" w:hAnsi="Arial" w:cs="Arial"/>
                <w:sz w:val="22"/>
                <w:szCs w:val="22"/>
              </w:rPr>
              <w:t xml:space="preserve">Decisões sobre a necessidade de impermeabilização devem ser fruto de estudo específico, considerando avaliações </w:t>
            </w:r>
            <w:proofErr w:type="spellStart"/>
            <w:r w:rsidRPr="006F3634">
              <w:rPr>
                <w:rFonts w:ascii="Arial" w:hAnsi="Arial" w:cs="Arial"/>
                <w:sz w:val="22"/>
                <w:szCs w:val="22"/>
              </w:rPr>
              <w:t>hidrogeológicas</w:t>
            </w:r>
            <w:proofErr w:type="spellEnd"/>
            <w:r w:rsidRPr="006F3634">
              <w:rPr>
                <w:rFonts w:ascii="Arial" w:hAnsi="Arial" w:cs="Arial"/>
                <w:sz w:val="22"/>
                <w:szCs w:val="22"/>
              </w:rPr>
              <w:t xml:space="preserve"> e </w:t>
            </w:r>
            <w:proofErr w:type="spellStart"/>
            <w:r w:rsidRPr="006F3634">
              <w:rPr>
                <w:rFonts w:ascii="Arial" w:hAnsi="Arial" w:cs="Arial"/>
                <w:sz w:val="22"/>
                <w:szCs w:val="22"/>
              </w:rPr>
              <w:t>hidrogeoquímicas</w:t>
            </w:r>
            <w:proofErr w:type="spellEnd"/>
            <w:r w:rsidRPr="006F3634">
              <w:rPr>
                <w:rFonts w:ascii="Arial" w:hAnsi="Arial" w:cs="Arial"/>
                <w:sz w:val="22"/>
                <w:szCs w:val="22"/>
              </w:rPr>
              <w:t xml:space="preserve"> de maneira integrada ao projeto da barragem, e considerando o background local. Deverá ser considerada a caracterização e definição dos valores de referência prévios à implantação do empreendimento, visando verificar as vulnerabilidades do aquífero e a </w:t>
            </w:r>
            <w:r w:rsidRPr="006F3634">
              <w:rPr>
                <w:rFonts w:ascii="Arial" w:hAnsi="Arial" w:cs="Arial"/>
                <w:sz w:val="22"/>
                <w:szCs w:val="22"/>
              </w:rPr>
              <w:lastRenderedPageBreak/>
              <w:t>definição da necessidade e do tipo de revestimento e/ou o controle a ser aplicado ao projeto.</w:t>
            </w:r>
          </w:p>
        </w:tc>
      </w:tr>
    </w:tbl>
    <w:p w14:paraId="38A9C2CE" w14:textId="0A1D3B00" w:rsidR="00CF3F57" w:rsidRPr="00D42696" w:rsidRDefault="00504363" w:rsidP="00504363">
      <w:pPr>
        <w:pBdr>
          <w:bottom w:val="single" w:sz="24" w:space="1" w:color="auto"/>
        </w:pBdr>
        <w:spacing w:after="240"/>
        <w:jc w:val="both"/>
        <w:rPr>
          <w:rFonts w:ascii="Arial" w:hAnsi="Arial" w:cs="Arial"/>
          <w:b/>
          <w:sz w:val="22"/>
          <w:szCs w:val="22"/>
          <w:highlight w:val="yellow"/>
        </w:rPr>
      </w:pPr>
      <w:r w:rsidRPr="00D42696">
        <w:rPr>
          <w:rFonts w:ascii="Arial" w:hAnsi="Arial" w:cs="Arial"/>
          <w:sz w:val="22"/>
          <w:highlight w:val="yellow"/>
        </w:rPr>
        <w:lastRenderedPageBreak/>
        <w:t xml:space="preserve">                                                         </w:t>
      </w:r>
      <w:r w:rsidR="00CF3F57" w:rsidRPr="00D42696">
        <w:rPr>
          <w:rFonts w:ascii="Arial" w:hAnsi="Arial" w:cs="Arial"/>
          <w:sz w:val="22"/>
          <w:highlight w:val="yellow"/>
        </w:rPr>
        <w:t xml:space="preserve">            </w:t>
      </w:r>
    </w:p>
    <w:p w14:paraId="38A9C2CF" w14:textId="77777777" w:rsidR="00581864" w:rsidRDefault="00581864" w:rsidP="00F536DD">
      <w:pPr>
        <w:pStyle w:val="Corpodetexto"/>
        <w:numPr>
          <w:ilvl w:val="0"/>
          <w:numId w:val="1"/>
        </w:numPr>
        <w:spacing w:after="120"/>
        <w:rPr>
          <w:b/>
          <w:sz w:val="22"/>
          <w:szCs w:val="22"/>
        </w:rPr>
      </w:pPr>
      <w:r w:rsidRPr="00F8123F">
        <w:rPr>
          <w:b/>
          <w:sz w:val="22"/>
          <w:szCs w:val="22"/>
        </w:rPr>
        <w:t>OUTROS ASSUNTOS</w:t>
      </w:r>
    </w:p>
    <w:p w14:paraId="07EEE5E9" w14:textId="0005D408" w:rsidR="00B90D8F" w:rsidRDefault="0098124E" w:rsidP="00B90D8F">
      <w:pPr>
        <w:pBdr>
          <w:bottom w:val="single" w:sz="24" w:space="1" w:color="auto"/>
        </w:pBdr>
        <w:jc w:val="both"/>
        <w:rPr>
          <w:rFonts w:ascii="Arial" w:hAnsi="Arial"/>
          <w:bCs/>
          <w:sz w:val="22"/>
          <w:szCs w:val="22"/>
        </w:rPr>
      </w:pPr>
      <w:r w:rsidRPr="0098124E">
        <w:rPr>
          <w:rFonts w:ascii="Arial" w:hAnsi="Arial"/>
          <w:bCs/>
          <w:sz w:val="22"/>
          <w:szCs w:val="22"/>
        </w:rPr>
        <w:t xml:space="preserve">Foi sugerido que um grupo </w:t>
      </w:r>
      <w:r w:rsidR="006F3634">
        <w:rPr>
          <w:rFonts w:ascii="Arial" w:hAnsi="Arial"/>
          <w:bCs/>
          <w:sz w:val="22"/>
          <w:szCs w:val="22"/>
        </w:rPr>
        <w:t xml:space="preserve">técnico (GT) </w:t>
      </w:r>
      <w:r w:rsidRPr="0098124E">
        <w:rPr>
          <w:rFonts w:ascii="Arial" w:hAnsi="Arial"/>
          <w:bCs/>
          <w:sz w:val="22"/>
          <w:szCs w:val="22"/>
        </w:rPr>
        <w:t>fosse criado com o objetivo de elaborar uma proposta para a Tabela 1 - Fatores de Segurança Mínimos para Barragens de Mineração. Inicialmente, o grupo seria composto por Roger Santos, da Statum; Bruno Delgado, da Vale; Marcos Lemos, da CBMM; e Daniel</w:t>
      </w:r>
      <w:r w:rsidR="003C5812">
        <w:rPr>
          <w:rFonts w:ascii="Arial" w:hAnsi="Arial"/>
          <w:bCs/>
          <w:sz w:val="22"/>
          <w:szCs w:val="22"/>
        </w:rPr>
        <w:t>l</w:t>
      </w:r>
      <w:r w:rsidRPr="0098124E">
        <w:rPr>
          <w:rFonts w:ascii="Arial" w:hAnsi="Arial"/>
          <w:bCs/>
          <w:sz w:val="22"/>
          <w:szCs w:val="22"/>
        </w:rPr>
        <w:t>e Menezes, da BHP.</w:t>
      </w:r>
      <w:r w:rsidR="00185CC9" w:rsidRPr="0098124E">
        <w:rPr>
          <w:rFonts w:ascii="Arial" w:hAnsi="Arial"/>
          <w:bCs/>
          <w:sz w:val="22"/>
          <w:szCs w:val="22"/>
        </w:rPr>
        <w:t xml:space="preserve">  </w:t>
      </w:r>
    </w:p>
    <w:p w14:paraId="38A9C2D2" w14:textId="4AC1CD54" w:rsidR="00185CC9" w:rsidRPr="0098124E" w:rsidRDefault="00185CC9" w:rsidP="00B90D8F">
      <w:pPr>
        <w:pBdr>
          <w:bottom w:val="single" w:sz="24" w:space="1" w:color="auto"/>
        </w:pBdr>
        <w:spacing w:after="240"/>
        <w:jc w:val="both"/>
        <w:rPr>
          <w:rFonts w:ascii="Arial" w:hAnsi="Arial"/>
          <w:bCs/>
          <w:sz w:val="22"/>
          <w:szCs w:val="22"/>
        </w:rPr>
      </w:pPr>
      <w:r w:rsidRPr="0098124E">
        <w:rPr>
          <w:rFonts w:ascii="Arial" w:hAnsi="Arial"/>
          <w:bCs/>
          <w:sz w:val="22"/>
          <w:szCs w:val="22"/>
        </w:rPr>
        <w:t xml:space="preserve">                                                                              </w:t>
      </w:r>
    </w:p>
    <w:p w14:paraId="38A9C2D4" w14:textId="50EA8764" w:rsidR="00185CC9" w:rsidRPr="00B90D8F" w:rsidRDefault="00185CC9" w:rsidP="00D36DB0">
      <w:pPr>
        <w:pStyle w:val="Corpodetexto"/>
        <w:numPr>
          <w:ilvl w:val="0"/>
          <w:numId w:val="1"/>
        </w:numPr>
        <w:spacing w:before="100" w:after="240"/>
        <w:rPr>
          <w:rFonts w:cs="Arial"/>
          <w:sz w:val="22"/>
          <w:szCs w:val="22"/>
        </w:rPr>
      </w:pPr>
      <w:r w:rsidRPr="00B90D8F">
        <w:rPr>
          <w:b/>
          <w:sz w:val="22"/>
          <w:szCs w:val="22"/>
        </w:rPr>
        <w:t>ENCERRAMENTO</w:t>
      </w:r>
    </w:p>
    <w:p w14:paraId="340FC152" w14:textId="742AA7D9" w:rsidR="00711453" w:rsidRPr="00A6201E" w:rsidRDefault="00A6201E" w:rsidP="00711453">
      <w:pPr>
        <w:pBdr>
          <w:bottom w:val="single" w:sz="24" w:space="1" w:color="auto"/>
        </w:pBdr>
        <w:spacing w:after="240" w:line="230" w:lineRule="atLeast"/>
        <w:jc w:val="both"/>
        <w:rPr>
          <w:rFonts w:ascii="Arial" w:hAnsi="Arial"/>
          <w:bCs/>
          <w:sz w:val="22"/>
          <w:szCs w:val="22"/>
        </w:rPr>
      </w:pPr>
      <w:r w:rsidRPr="00A6201E">
        <w:rPr>
          <w:rFonts w:ascii="Arial" w:hAnsi="Arial"/>
          <w:bCs/>
          <w:sz w:val="22"/>
          <w:szCs w:val="22"/>
        </w:rPr>
        <w:t xml:space="preserve">Durante a reunião, ocorreu uma falha técnica no IBRAM, o que levou Fernando Saliba a encerrar a sessão. </w:t>
      </w:r>
      <w:r w:rsidR="00645872">
        <w:rPr>
          <w:rFonts w:ascii="Arial" w:hAnsi="Arial"/>
          <w:bCs/>
          <w:sz w:val="22"/>
          <w:szCs w:val="22"/>
        </w:rPr>
        <w:t>Ele</w:t>
      </w:r>
      <w:r w:rsidRPr="00A6201E">
        <w:rPr>
          <w:rFonts w:ascii="Arial" w:hAnsi="Arial"/>
          <w:bCs/>
          <w:sz w:val="22"/>
          <w:szCs w:val="22"/>
        </w:rPr>
        <w:t xml:space="preserve"> fez questão de agradecer a presença de todos os participantes.</w:t>
      </w:r>
    </w:p>
    <w:p w14:paraId="4B27D33D" w14:textId="77777777" w:rsidR="00711453" w:rsidRDefault="00711453" w:rsidP="00711453">
      <w:pPr>
        <w:pBdr>
          <w:bottom w:val="single" w:sz="24" w:space="1" w:color="auto"/>
        </w:pBdr>
        <w:spacing w:after="240" w:line="230" w:lineRule="atLeast"/>
        <w:jc w:val="both"/>
        <w:rPr>
          <w:rFonts w:ascii="Arial" w:hAnsi="Arial"/>
          <w:sz w:val="22"/>
        </w:rPr>
      </w:pPr>
    </w:p>
    <w:p w14:paraId="38A9C2D7" w14:textId="527A0D93" w:rsidR="00F73BBB" w:rsidRPr="006D5D83" w:rsidRDefault="00BA3098" w:rsidP="008E2A05">
      <w:pPr>
        <w:pStyle w:val="Corpodetexto"/>
        <w:spacing w:after="240"/>
        <w:rPr>
          <w:b/>
          <w:sz w:val="22"/>
          <w:szCs w:val="22"/>
        </w:rPr>
      </w:pPr>
      <w:r w:rsidRPr="006D5D83">
        <w:rPr>
          <w:b/>
          <w:sz w:val="22"/>
          <w:szCs w:val="22"/>
        </w:rPr>
        <w:t>6</w:t>
      </w:r>
      <w:r w:rsidR="00AC046A" w:rsidRPr="006D5D83">
        <w:rPr>
          <w:b/>
          <w:sz w:val="22"/>
          <w:szCs w:val="22"/>
        </w:rPr>
        <w:t xml:space="preserve">    </w:t>
      </w:r>
      <w:r w:rsidRPr="006D5D83">
        <w:rPr>
          <w:b/>
          <w:sz w:val="22"/>
          <w:szCs w:val="22"/>
        </w:rPr>
        <w:t>PRÓXIMA</w:t>
      </w:r>
      <w:r w:rsidR="00F73BBB" w:rsidRPr="006D5D83">
        <w:rPr>
          <w:b/>
          <w:sz w:val="22"/>
          <w:szCs w:val="22"/>
        </w:rPr>
        <w:t xml:space="preserve"> REUNIÃO </w:t>
      </w:r>
    </w:p>
    <w:p w14:paraId="38A9C2D8" w14:textId="2347A7F9" w:rsidR="00186A13" w:rsidRPr="006D5D83" w:rsidRDefault="00D453B9" w:rsidP="00D863DE">
      <w:pPr>
        <w:tabs>
          <w:tab w:val="left" w:pos="9781"/>
          <w:tab w:val="left" w:pos="10490"/>
        </w:tabs>
        <w:spacing w:after="240" w:line="280" w:lineRule="atLeast"/>
        <w:ind w:right="-284"/>
        <w:jc w:val="both"/>
        <w:rPr>
          <w:rStyle w:val="Forte"/>
          <w:rFonts w:ascii="Arial" w:hAnsi="Arial" w:cs="Arial"/>
          <w:b w:val="0"/>
          <w:bCs w:val="0"/>
          <w:sz w:val="22"/>
          <w:szCs w:val="22"/>
        </w:rPr>
      </w:pPr>
      <w:r w:rsidRPr="006D5D83">
        <w:rPr>
          <w:rFonts w:ascii="Arial" w:hAnsi="Arial" w:cs="Arial"/>
          <w:b/>
          <w:sz w:val="22"/>
          <w:szCs w:val="22"/>
        </w:rPr>
        <w:t>DATA:</w:t>
      </w:r>
      <w:r w:rsidR="00BF6441" w:rsidRPr="006D5D83">
        <w:rPr>
          <w:rFonts w:ascii="Arial" w:hAnsi="Arial" w:cs="Arial"/>
          <w:b/>
          <w:sz w:val="22"/>
          <w:szCs w:val="22"/>
        </w:rPr>
        <w:t xml:space="preserve"> </w:t>
      </w:r>
      <w:r w:rsidR="00926190">
        <w:rPr>
          <w:rFonts w:ascii="Arial" w:hAnsi="Arial" w:cs="Arial"/>
          <w:bCs/>
          <w:sz w:val="22"/>
          <w:szCs w:val="22"/>
        </w:rPr>
        <w:t>10</w:t>
      </w:r>
      <w:r w:rsidR="007B49EF" w:rsidRPr="006D5D83">
        <w:rPr>
          <w:rFonts w:ascii="Arial" w:hAnsi="Arial" w:cs="Arial"/>
          <w:bCs/>
          <w:sz w:val="22"/>
          <w:szCs w:val="22"/>
        </w:rPr>
        <w:t>.0</w:t>
      </w:r>
      <w:r w:rsidR="00926190">
        <w:rPr>
          <w:rFonts w:ascii="Arial" w:hAnsi="Arial" w:cs="Arial"/>
          <w:bCs/>
          <w:sz w:val="22"/>
          <w:szCs w:val="22"/>
        </w:rPr>
        <w:t>5</w:t>
      </w:r>
      <w:r w:rsidR="007B49EF" w:rsidRPr="006D5D83">
        <w:rPr>
          <w:rFonts w:ascii="Arial" w:hAnsi="Arial" w:cs="Arial"/>
          <w:bCs/>
          <w:sz w:val="22"/>
          <w:szCs w:val="22"/>
        </w:rPr>
        <w:t>.</w:t>
      </w:r>
      <w:r w:rsidR="00CA6A6B" w:rsidRPr="006D5D83">
        <w:rPr>
          <w:rFonts w:ascii="Arial" w:hAnsi="Arial" w:cs="Arial"/>
          <w:bCs/>
          <w:sz w:val="22"/>
          <w:szCs w:val="22"/>
        </w:rPr>
        <w:t>2</w:t>
      </w:r>
      <w:r w:rsidR="00FE2F56" w:rsidRPr="006D5D83">
        <w:rPr>
          <w:rFonts w:ascii="Arial" w:hAnsi="Arial" w:cs="Arial"/>
          <w:bCs/>
          <w:sz w:val="22"/>
          <w:szCs w:val="22"/>
        </w:rPr>
        <w:t>02</w:t>
      </w:r>
      <w:r w:rsidR="007B7545" w:rsidRPr="006D5D83">
        <w:rPr>
          <w:rFonts w:ascii="Arial" w:hAnsi="Arial" w:cs="Arial"/>
          <w:bCs/>
          <w:sz w:val="22"/>
          <w:szCs w:val="22"/>
        </w:rPr>
        <w:t>3</w:t>
      </w:r>
      <w:r w:rsidR="004A1291" w:rsidRPr="006D5D83">
        <w:rPr>
          <w:rFonts w:ascii="Arial" w:hAnsi="Arial" w:cs="Arial"/>
          <w:bCs/>
          <w:sz w:val="22"/>
          <w:szCs w:val="22"/>
        </w:rPr>
        <w:t xml:space="preserve"> </w:t>
      </w:r>
      <w:r w:rsidR="00B51C6D" w:rsidRPr="006D5D83">
        <w:rPr>
          <w:rFonts w:ascii="Arial" w:hAnsi="Arial" w:cs="Arial"/>
          <w:bCs/>
          <w:sz w:val="22"/>
          <w:szCs w:val="22"/>
        </w:rPr>
        <w:t xml:space="preserve"> </w:t>
      </w:r>
      <w:r w:rsidR="004A1291" w:rsidRPr="006D5D83">
        <w:rPr>
          <w:rFonts w:ascii="Arial" w:hAnsi="Arial" w:cs="Arial"/>
          <w:bCs/>
          <w:sz w:val="22"/>
          <w:szCs w:val="22"/>
        </w:rPr>
        <w:t xml:space="preserve">          </w:t>
      </w:r>
      <w:r w:rsidR="00186A13" w:rsidRPr="006D5D83">
        <w:rPr>
          <w:rFonts w:ascii="Arial" w:hAnsi="Arial" w:cs="Arial"/>
          <w:b/>
          <w:caps/>
          <w:sz w:val="22"/>
          <w:szCs w:val="22"/>
        </w:rPr>
        <w:t>Horário</w:t>
      </w:r>
      <w:r w:rsidR="00186A13" w:rsidRPr="006D5D83">
        <w:rPr>
          <w:rFonts w:ascii="Arial" w:hAnsi="Arial" w:cs="Arial"/>
          <w:b/>
          <w:sz w:val="22"/>
          <w:szCs w:val="22"/>
        </w:rPr>
        <w:t xml:space="preserve">: </w:t>
      </w:r>
      <w:r w:rsidR="00B51C6D" w:rsidRPr="006D5D83">
        <w:rPr>
          <w:rStyle w:val="Forte"/>
          <w:rFonts w:ascii="Arial" w:hAnsi="Arial" w:cs="Arial"/>
          <w:sz w:val="22"/>
          <w:szCs w:val="22"/>
        </w:rPr>
        <w:t xml:space="preserve"> </w:t>
      </w:r>
      <w:r w:rsidR="00185CC9" w:rsidRPr="006D5D83">
        <w:rPr>
          <w:rStyle w:val="Forte"/>
          <w:rFonts w:ascii="Arial" w:hAnsi="Arial"/>
          <w:b w:val="0"/>
          <w:bCs w:val="0"/>
          <w:sz w:val="22"/>
          <w:szCs w:val="22"/>
        </w:rPr>
        <w:t>NBR 13.02</w:t>
      </w:r>
      <w:r w:rsidR="00D15A89">
        <w:rPr>
          <w:rStyle w:val="Forte"/>
          <w:rFonts w:ascii="Arial" w:hAnsi="Arial"/>
          <w:b w:val="0"/>
          <w:bCs w:val="0"/>
          <w:sz w:val="22"/>
          <w:szCs w:val="22"/>
        </w:rPr>
        <w:t>8</w:t>
      </w:r>
      <w:r w:rsidR="00185CC9" w:rsidRPr="006D5D83">
        <w:rPr>
          <w:rStyle w:val="Forte"/>
          <w:rFonts w:ascii="Arial" w:hAnsi="Arial"/>
          <w:b w:val="0"/>
          <w:bCs w:val="0"/>
          <w:sz w:val="22"/>
          <w:szCs w:val="22"/>
        </w:rPr>
        <w:t xml:space="preserve"> </w:t>
      </w:r>
      <w:r w:rsidR="0013007A" w:rsidRPr="006D5D83">
        <w:rPr>
          <w:rStyle w:val="Forte"/>
          <w:rFonts w:ascii="Arial" w:hAnsi="Arial"/>
          <w:b w:val="0"/>
          <w:bCs w:val="0"/>
          <w:sz w:val="22"/>
          <w:szCs w:val="22"/>
        </w:rPr>
        <w:t>–</w:t>
      </w:r>
      <w:r w:rsidR="00185CC9" w:rsidRPr="006D5D83">
        <w:rPr>
          <w:rStyle w:val="Forte"/>
          <w:rFonts w:ascii="Arial" w:hAnsi="Arial"/>
          <w:b w:val="0"/>
          <w:bCs w:val="0"/>
          <w:sz w:val="22"/>
          <w:szCs w:val="22"/>
        </w:rPr>
        <w:t xml:space="preserve"> </w:t>
      </w:r>
      <w:r w:rsidR="00D15A89">
        <w:rPr>
          <w:rStyle w:val="Forte"/>
          <w:rFonts w:ascii="Arial" w:hAnsi="Arial" w:cs="Arial"/>
          <w:b w:val="0"/>
          <w:bCs w:val="0"/>
          <w:sz w:val="22"/>
          <w:szCs w:val="22"/>
        </w:rPr>
        <w:t xml:space="preserve">13:00 </w:t>
      </w:r>
      <w:r w:rsidR="008F0B42" w:rsidRPr="006D5D83">
        <w:rPr>
          <w:rStyle w:val="Forte"/>
          <w:rFonts w:ascii="Arial" w:hAnsi="Arial" w:cs="Arial"/>
          <w:b w:val="0"/>
          <w:bCs w:val="0"/>
          <w:sz w:val="22"/>
          <w:szCs w:val="22"/>
        </w:rPr>
        <w:t xml:space="preserve">às </w:t>
      </w:r>
      <w:r w:rsidR="00D15A89">
        <w:rPr>
          <w:rStyle w:val="Forte"/>
          <w:rFonts w:ascii="Arial" w:hAnsi="Arial" w:cs="Arial"/>
          <w:b w:val="0"/>
          <w:bCs w:val="0"/>
          <w:sz w:val="22"/>
          <w:szCs w:val="22"/>
        </w:rPr>
        <w:t>17:</w:t>
      </w:r>
      <w:r w:rsidR="001A21D6">
        <w:rPr>
          <w:rStyle w:val="Forte"/>
          <w:rFonts w:ascii="Arial" w:hAnsi="Arial" w:cs="Arial"/>
          <w:b w:val="0"/>
          <w:bCs w:val="0"/>
          <w:sz w:val="22"/>
          <w:szCs w:val="22"/>
        </w:rPr>
        <w:t>3</w:t>
      </w:r>
      <w:r w:rsidR="00D15A89">
        <w:rPr>
          <w:rStyle w:val="Forte"/>
          <w:rFonts w:ascii="Arial" w:hAnsi="Arial" w:cs="Arial"/>
          <w:b w:val="0"/>
          <w:bCs w:val="0"/>
          <w:sz w:val="22"/>
          <w:szCs w:val="22"/>
        </w:rPr>
        <w:t>0</w:t>
      </w:r>
    </w:p>
    <w:p w14:paraId="38A9C2D9" w14:textId="76D719E7" w:rsidR="00FE2F56" w:rsidRDefault="000F7693" w:rsidP="00FE2F56">
      <w:pPr>
        <w:pStyle w:val="Corpodetexto2"/>
        <w:spacing w:after="60"/>
        <w:jc w:val="left"/>
        <w:rPr>
          <w:rFonts w:cs="Arial"/>
          <w:sz w:val="22"/>
          <w:szCs w:val="22"/>
        </w:rPr>
      </w:pPr>
      <w:r w:rsidRPr="006D5D83">
        <w:rPr>
          <w:rFonts w:cs="Arial"/>
          <w:b/>
          <w:sz w:val="22"/>
          <w:szCs w:val="22"/>
        </w:rPr>
        <w:t>LOCAL</w:t>
      </w:r>
      <w:r w:rsidR="00D453B9" w:rsidRPr="006D5D83">
        <w:rPr>
          <w:rFonts w:cs="Arial"/>
          <w:b/>
          <w:sz w:val="22"/>
          <w:szCs w:val="22"/>
        </w:rPr>
        <w:t>:</w:t>
      </w:r>
      <w:r w:rsidR="007B4001" w:rsidRPr="006D5D83">
        <w:rPr>
          <w:rFonts w:cs="Arial"/>
          <w:b/>
          <w:sz w:val="22"/>
          <w:szCs w:val="22"/>
        </w:rPr>
        <w:t xml:space="preserve"> </w:t>
      </w:r>
      <w:r w:rsidR="00FE2F56" w:rsidRPr="006D5D83">
        <w:rPr>
          <w:rFonts w:cs="Arial"/>
          <w:sz w:val="22"/>
          <w:szCs w:val="22"/>
        </w:rPr>
        <w:t>IBRAM-MG – Rua Sergipe, 1440 – 4º</w:t>
      </w:r>
      <w:r w:rsidR="00221907" w:rsidRPr="006D5D83">
        <w:rPr>
          <w:rFonts w:cs="Arial"/>
          <w:sz w:val="22"/>
          <w:szCs w:val="22"/>
        </w:rPr>
        <w:t xml:space="preserve"> </w:t>
      </w:r>
      <w:r w:rsidR="00FE2F56" w:rsidRPr="006D5D83">
        <w:rPr>
          <w:rFonts w:cs="Arial"/>
          <w:sz w:val="22"/>
          <w:szCs w:val="22"/>
        </w:rPr>
        <w:t>andar – Belo Horizonte/MG</w:t>
      </w:r>
      <w:r w:rsidR="00185CC9" w:rsidRPr="006D5D83">
        <w:rPr>
          <w:rFonts w:cs="Arial"/>
          <w:sz w:val="22"/>
          <w:szCs w:val="22"/>
        </w:rPr>
        <w:t xml:space="preserve"> e </w:t>
      </w:r>
      <w:r w:rsidR="00F16F8A" w:rsidRPr="006D5D83">
        <w:rPr>
          <w:rFonts w:cs="Arial"/>
          <w:sz w:val="22"/>
          <w:szCs w:val="22"/>
        </w:rPr>
        <w:t>remota</w:t>
      </w:r>
      <w:r w:rsidR="00185CC9" w:rsidRPr="006D5D83">
        <w:rPr>
          <w:rFonts w:cs="Arial"/>
          <w:sz w:val="22"/>
          <w:szCs w:val="22"/>
        </w:rPr>
        <w:t xml:space="preserve"> </w:t>
      </w:r>
      <w:bookmarkStart w:id="2" w:name="_Hlk124709714"/>
      <w:r w:rsidR="00185CC9" w:rsidRPr="006D5D83">
        <w:rPr>
          <w:rFonts w:cs="Arial"/>
          <w:sz w:val="22"/>
          <w:szCs w:val="22"/>
        </w:rPr>
        <w:t>(li</w:t>
      </w:r>
      <w:r w:rsidR="004B1FBA">
        <w:rPr>
          <w:rFonts w:cs="Arial"/>
          <w:sz w:val="22"/>
          <w:szCs w:val="22"/>
        </w:rPr>
        <w:t xml:space="preserve">nk </w:t>
      </w:r>
      <w:hyperlink r:id="rId8" w:history="1">
        <w:r w:rsidR="005D6A35" w:rsidRPr="004C1E3E">
          <w:rPr>
            <w:rStyle w:val="Hyperlink"/>
            <w:rFonts w:cs="Arial"/>
            <w:sz w:val="22"/>
            <w:szCs w:val="22"/>
          </w:rPr>
          <w:t>https://teams.live.com/meet/934926716203</w:t>
        </w:r>
      </w:hyperlink>
      <w:r w:rsidR="00BF6441" w:rsidRPr="006D5D83">
        <w:rPr>
          <w:rFonts w:cs="Arial"/>
          <w:sz w:val="22"/>
          <w:szCs w:val="22"/>
        </w:rPr>
        <w:t>)</w:t>
      </w:r>
      <w:bookmarkEnd w:id="2"/>
      <w:r w:rsidR="00BF6441" w:rsidRPr="006D5D83">
        <w:rPr>
          <w:rFonts w:cs="Arial"/>
          <w:sz w:val="22"/>
          <w:szCs w:val="22"/>
        </w:rPr>
        <w:t>.</w:t>
      </w:r>
    </w:p>
    <w:p w14:paraId="243DBF67" w14:textId="77777777" w:rsidR="005D6A35" w:rsidRPr="006D5D83" w:rsidRDefault="005D6A35" w:rsidP="00FE2F56">
      <w:pPr>
        <w:pStyle w:val="Corpodetexto2"/>
        <w:spacing w:after="60"/>
        <w:jc w:val="left"/>
        <w:rPr>
          <w:rFonts w:cs="Arial"/>
          <w:sz w:val="22"/>
          <w:szCs w:val="22"/>
        </w:rPr>
      </w:pPr>
    </w:p>
    <w:p w14:paraId="38A9C2DB" w14:textId="77777777" w:rsidR="00F16F8A" w:rsidRPr="006D5D83" w:rsidRDefault="00F16F8A" w:rsidP="00FE2F56">
      <w:pPr>
        <w:pStyle w:val="Corpodetexto2"/>
        <w:spacing w:after="60"/>
        <w:jc w:val="left"/>
        <w:rPr>
          <w:rFonts w:cs="Arial"/>
          <w:b/>
          <w:sz w:val="22"/>
          <w:szCs w:val="22"/>
        </w:rPr>
      </w:pPr>
      <w:r w:rsidRPr="006D5D83">
        <w:rPr>
          <w:rFonts w:cs="Arial"/>
          <w:b/>
          <w:sz w:val="22"/>
          <w:szCs w:val="22"/>
        </w:rPr>
        <w:t>ORDEM DO DIA:</w:t>
      </w:r>
    </w:p>
    <w:p w14:paraId="72458749" w14:textId="77777777" w:rsidR="001A324E" w:rsidRPr="006D5D83" w:rsidRDefault="001A324E" w:rsidP="001A324E">
      <w:pPr>
        <w:pStyle w:val="Corpodetexto2"/>
        <w:numPr>
          <w:ilvl w:val="0"/>
          <w:numId w:val="10"/>
        </w:numPr>
        <w:spacing w:after="60"/>
        <w:jc w:val="left"/>
        <w:rPr>
          <w:rFonts w:cs="Arial"/>
          <w:sz w:val="22"/>
          <w:szCs w:val="22"/>
        </w:rPr>
      </w:pPr>
      <w:r w:rsidRPr="006D5D83">
        <w:rPr>
          <w:rFonts w:cs="Arial"/>
          <w:sz w:val="22"/>
          <w:szCs w:val="22"/>
        </w:rPr>
        <w:t>Aprovação da Pauta</w:t>
      </w:r>
    </w:p>
    <w:p w14:paraId="7063F114" w14:textId="77777777" w:rsidR="001A324E" w:rsidRPr="006D5D83" w:rsidRDefault="001A324E" w:rsidP="001A324E">
      <w:pPr>
        <w:pStyle w:val="Corpodetexto2"/>
        <w:numPr>
          <w:ilvl w:val="0"/>
          <w:numId w:val="10"/>
        </w:numPr>
        <w:spacing w:after="60"/>
        <w:jc w:val="left"/>
        <w:rPr>
          <w:rFonts w:cs="Arial"/>
          <w:sz w:val="22"/>
          <w:szCs w:val="22"/>
        </w:rPr>
      </w:pPr>
      <w:r w:rsidRPr="006D5D83">
        <w:rPr>
          <w:rFonts w:cs="Arial"/>
          <w:sz w:val="22"/>
          <w:szCs w:val="22"/>
        </w:rPr>
        <w:t>Aprovação da Ata da Reunião anterior</w:t>
      </w:r>
    </w:p>
    <w:p w14:paraId="0731B154" w14:textId="09FC2D86" w:rsidR="00484C8E" w:rsidRPr="00B0544D" w:rsidRDefault="00484C8E" w:rsidP="00484C8E">
      <w:pPr>
        <w:pStyle w:val="Corpodetexto2"/>
        <w:numPr>
          <w:ilvl w:val="0"/>
          <w:numId w:val="10"/>
        </w:numPr>
        <w:spacing w:after="60"/>
        <w:jc w:val="left"/>
        <w:rPr>
          <w:rFonts w:cs="Arial"/>
          <w:sz w:val="22"/>
          <w:szCs w:val="22"/>
        </w:rPr>
      </w:pPr>
      <w:r w:rsidRPr="00B0544D">
        <w:rPr>
          <w:rFonts w:cs="Arial"/>
          <w:sz w:val="22"/>
          <w:szCs w:val="22"/>
        </w:rPr>
        <w:t>Revisão do</w:t>
      </w:r>
      <w:r>
        <w:rPr>
          <w:rFonts w:cs="Arial"/>
          <w:sz w:val="22"/>
          <w:szCs w:val="22"/>
        </w:rPr>
        <w:t>s</w:t>
      </w:r>
      <w:r w:rsidRPr="00B0544D">
        <w:rPr>
          <w:rFonts w:cs="Arial"/>
          <w:sz w:val="22"/>
          <w:szCs w:val="22"/>
        </w:rPr>
        <w:t xml:space="preserve"> Ite</w:t>
      </w:r>
      <w:r>
        <w:rPr>
          <w:rFonts w:cs="Arial"/>
          <w:sz w:val="22"/>
          <w:szCs w:val="22"/>
        </w:rPr>
        <w:t>ns</w:t>
      </w:r>
    </w:p>
    <w:p w14:paraId="0BF9574B" w14:textId="77777777" w:rsidR="00484C8E" w:rsidRDefault="00484C8E" w:rsidP="00484C8E">
      <w:pPr>
        <w:pStyle w:val="Corpodetexto2"/>
        <w:numPr>
          <w:ilvl w:val="1"/>
          <w:numId w:val="10"/>
        </w:numPr>
        <w:spacing w:after="60"/>
        <w:jc w:val="left"/>
        <w:rPr>
          <w:rFonts w:cs="Arial"/>
          <w:sz w:val="22"/>
          <w:szCs w:val="22"/>
        </w:rPr>
      </w:pPr>
      <w:r w:rsidRPr="00131AE3">
        <w:rPr>
          <w:rFonts w:cs="Arial"/>
          <w:sz w:val="22"/>
          <w:szCs w:val="22"/>
        </w:rPr>
        <w:t>Item 5.4.10.1</w:t>
      </w:r>
      <w:r>
        <w:rPr>
          <w:rFonts w:cs="Arial"/>
          <w:sz w:val="22"/>
          <w:szCs w:val="22"/>
        </w:rPr>
        <w:t xml:space="preserve"> - </w:t>
      </w:r>
      <w:r w:rsidRPr="00131AE3">
        <w:rPr>
          <w:rFonts w:cs="Arial"/>
          <w:sz w:val="22"/>
          <w:szCs w:val="22"/>
        </w:rPr>
        <w:t>Tabela 1</w:t>
      </w:r>
      <w:r>
        <w:rPr>
          <w:rFonts w:cs="Arial"/>
          <w:sz w:val="22"/>
          <w:szCs w:val="22"/>
        </w:rPr>
        <w:t>(apresentação da proposta de texto pelo GT)</w:t>
      </w:r>
    </w:p>
    <w:p w14:paraId="70A7D0DF" w14:textId="71EEF3A4" w:rsidR="00484C8E" w:rsidRPr="00484C8E" w:rsidRDefault="00484C8E" w:rsidP="00484C8E">
      <w:pPr>
        <w:pStyle w:val="Corpodetexto2"/>
        <w:numPr>
          <w:ilvl w:val="1"/>
          <w:numId w:val="10"/>
        </w:numPr>
        <w:spacing w:after="60"/>
        <w:jc w:val="left"/>
        <w:rPr>
          <w:rFonts w:cs="Arial"/>
          <w:sz w:val="22"/>
          <w:szCs w:val="22"/>
        </w:rPr>
      </w:pPr>
      <w:r w:rsidRPr="00131AE3">
        <w:rPr>
          <w:rFonts w:cs="Arial"/>
          <w:sz w:val="22"/>
          <w:szCs w:val="22"/>
        </w:rPr>
        <w:t>Item 5.4.1</w:t>
      </w:r>
      <w:r>
        <w:rPr>
          <w:rFonts w:cs="Arial"/>
          <w:sz w:val="22"/>
          <w:szCs w:val="22"/>
        </w:rPr>
        <w:t>1 S</w:t>
      </w:r>
      <w:r w:rsidRPr="00484C8E">
        <w:rPr>
          <w:rFonts w:cs="Arial"/>
          <w:sz w:val="22"/>
          <w:szCs w:val="22"/>
        </w:rPr>
        <w:t xml:space="preserve">istema </w:t>
      </w:r>
      <w:proofErr w:type="spellStart"/>
      <w:r w:rsidRPr="00484C8E">
        <w:rPr>
          <w:rFonts w:cs="Arial"/>
          <w:sz w:val="22"/>
          <w:szCs w:val="22"/>
        </w:rPr>
        <w:t>extravasor</w:t>
      </w:r>
      <w:proofErr w:type="spellEnd"/>
    </w:p>
    <w:p w14:paraId="5C5B6D90" w14:textId="0803F751" w:rsidR="00484C8E" w:rsidRPr="00484C8E" w:rsidRDefault="00484C8E" w:rsidP="00484C8E">
      <w:pPr>
        <w:pStyle w:val="Corpodetexto2"/>
        <w:numPr>
          <w:ilvl w:val="1"/>
          <w:numId w:val="10"/>
        </w:numPr>
        <w:spacing w:after="60"/>
        <w:jc w:val="left"/>
        <w:rPr>
          <w:rFonts w:cs="Arial"/>
          <w:sz w:val="22"/>
          <w:szCs w:val="22"/>
        </w:rPr>
      </w:pPr>
      <w:r w:rsidRPr="00131AE3">
        <w:rPr>
          <w:rFonts w:cs="Arial"/>
          <w:sz w:val="22"/>
          <w:szCs w:val="22"/>
        </w:rPr>
        <w:t>Item 5.4.1</w:t>
      </w:r>
      <w:r>
        <w:rPr>
          <w:rFonts w:cs="Arial"/>
          <w:sz w:val="22"/>
          <w:szCs w:val="22"/>
        </w:rPr>
        <w:t xml:space="preserve">2 </w:t>
      </w:r>
      <w:r w:rsidRPr="00484C8E">
        <w:rPr>
          <w:rFonts w:cs="Arial"/>
          <w:sz w:val="22"/>
          <w:szCs w:val="22"/>
        </w:rPr>
        <w:t>Drenagem superficial</w:t>
      </w:r>
    </w:p>
    <w:p w14:paraId="4FF3392F" w14:textId="417FAC80" w:rsidR="00484C8E" w:rsidRPr="00484C8E" w:rsidRDefault="00484C8E" w:rsidP="00484C8E">
      <w:pPr>
        <w:pStyle w:val="Corpodetexto2"/>
        <w:numPr>
          <w:ilvl w:val="1"/>
          <w:numId w:val="10"/>
        </w:numPr>
        <w:spacing w:after="60"/>
        <w:jc w:val="left"/>
        <w:rPr>
          <w:rFonts w:cs="Arial"/>
          <w:sz w:val="22"/>
          <w:szCs w:val="22"/>
        </w:rPr>
      </w:pPr>
      <w:r w:rsidRPr="00484C8E">
        <w:rPr>
          <w:rFonts w:cs="Arial"/>
          <w:sz w:val="22"/>
          <w:szCs w:val="22"/>
        </w:rPr>
        <w:t>Item 5.4.13 Instrumentação de controle</w:t>
      </w:r>
    </w:p>
    <w:p w14:paraId="5BF091F7" w14:textId="5C6A3B4E" w:rsidR="00484C8E" w:rsidRPr="00484C8E" w:rsidRDefault="00484C8E" w:rsidP="00484C8E">
      <w:pPr>
        <w:pStyle w:val="Corpodetexto2"/>
        <w:numPr>
          <w:ilvl w:val="1"/>
          <w:numId w:val="10"/>
        </w:numPr>
        <w:spacing w:after="60"/>
        <w:jc w:val="left"/>
        <w:rPr>
          <w:rFonts w:cs="Arial"/>
          <w:sz w:val="22"/>
          <w:szCs w:val="22"/>
        </w:rPr>
      </w:pPr>
      <w:r w:rsidRPr="00484C8E">
        <w:rPr>
          <w:rFonts w:cs="Arial"/>
          <w:sz w:val="22"/>
          <w:szCs w:val="22"/>
        </w:rPr>
        <w:t>Item 5.4.14 Plano de fechamento</w:t>
      </w:r>
    </w:p>
    <w:p w14:paraId="0C86C860" w14:textId="0A0944DA" w:rsidR="00484C8E" w:rsidRPr="00484C8E" w:rsidRDefault="00484C8E" w:rsidP="00484C8E">
      <w:pPr>
        <w:pStyle w:val="Corpodetexto2"/>
        <w:numPr>
          <w:ilvl w:val="1"/>
          <w:numId w:val="10"/>
        </w:numPr>
        <w:spacing w:after="60"/>
        <w:jc w:val="left"/>
        <w:rPr>
          <w:rFonts w:cs="Arial"/>
          <w:sz w:val="22"/>
          <w:szCs w:val="22"/>
        </w:rPr>
      </w:pPr>
      <w:r w:rsidRPr="00484C8E">
        <w:rPr>
          <w:rFonts w:cs="Arial"/>
          <w:sz w:val="22"/>
          <w:szCs w:val="22"/>
        </w:rPr>
        <w:t>Item 5.4.15 Plano de desativação</w:t>
      </w:r>
    </w:p>
    <w:p w14:paraId="605CE5FA" w14:textId="77777777" w:rsidR="00484C8E" w:rsidRPr="00484C8E" w:rsidRDefault="00484C8E" w:rsidP="00484C8E">
      <w:pPr>
        <w:pStyle w:val="Corpodetexto2"/>
        <w:numPr>
          <w:ilvl w:val="1"/>
          <w:numId w:val="10"/>
        </w:numPr>
        <w:spacing w:after="60"/>
        <w:jc w:val="left"/>
        <w:rPr>
          <w:rFonts w:cs="Arial"/>
          <w:sz w:val="22"/>
          <w:szCs w:val="22"/>
        </w:rPr>
      </w:pPr>
      <w:r w:rsidRPr="00484C8E">
        <w:rPr>
          <w:rFonts w:cs="Arial"/>
          <w:sz w:val="22"/>
          <w:szCs w:val="22"/>
        </w:rPr>
        <w:t>Item 5.4.16 Documentos que devem ser anexados em conjunto com o projeto final</w:t>
      </w:r>
    </w:p>
    <w:p w14:paraId="67890062" w14:textId="77777777" w:rsidR="00484C8E" w:rsidRDefault="00484C8E" w:rsidP="00484C8E">
      <w:pPr>
        <w:pStyle w:val="Corpodetexto2"/>
        <w:numPr>
          <w:ilvl w:val="1"/>
          <w:numId w:val="10"/>
        </w:numPr>
        <w:spacing w:after="60"/>
        <w:jc w:val="left"/>
        <w:rPr>
          <w:rFonts w:cs="Arial"/>
          <w:sz w:val="22"/>
          <w:szCs w:val="22"/>
        </w:rPr>
      </w:pPr>
      <w:r w:rsidRPr="00484C8E">
        <w:rPr>
          <w:rFonts w:cs="Arial"/>
          <w:sz w:val="22"/>
          <w:szCs w:val="22"/>
        </w:rPr>
        <w:t xml:space="preserve">Revisão do Item 3 </w:t>
      </w:r>
      <w:r>
        <w:rPr>
          <w:rFonts w:cs="Arial"/>
          <w:sz w:val="22"/>
          <w:szCs w:val="22"/>
        </w:rPr>
        <w:t xml:space="preserve">- </w:t>
      </w:r>
      <w:r w:rsidRPr="00484C8E">
        <w:rPr>
          <w:rFonts w:cs="Arial"/>
          <w:sz w:val="22"/>
          <w:szCs w:val="22"/>
        </w:rPr>
        <w:t>Termos e definições</w:t>
      </w:r>
    </w:p>
    <w:p w14:paraId="26AB8892" w14:textId="66EF9FEE" w:rsidR="00484C8E" w:rsidRPr="00484C8E" w:rsidRDefault="00484C8E" w:rsidP="00484C8E">
      <w:pPr>
        <w:pStyle w:val="Corpodetexto2"/>
        <w:spacing w:after="60"/>
        <w:ind w:left="1440"/>
        <w:jc w:val="left"/>
        <w:rPr>
          <w:rFonts w:cs="Arial"/>
          <w:sz w:val="22"/>
          <w:szCs w:val="22"/>
        </w:rPr>
      </w:pPr>
    </w:p>
    <w:p w14:paraId="38A9C2E6" w14:textId="46023AD6" w:rsidR="001D47C4" w:rsidRPr="00926190" w:rsidRDefault="001D47C4" w:rsidP="00926190">
      <w:pPr>
        <w:pStyle w:val="Corpodetexto2"/>
        <w:spacing w:after="60"/>
        <w:jc w:val="left"/>
        <w:rPr>
          <w:rFonts w:cs="Arial"/>
          <w:sz w:val="22"/>
          <w:szCs w:val="22"/>
        </w:rPr>
      </w:pPr>
      <w:r w:rsidRPr="00926190">
        <w:rPr>
          <w:rFonts w:cs="Arial"/>
          <w:sz w:val="22"/>
          <w:szCs w:val="22"/>
        </w:rPr>
        <w:t xml:space="preserve">Os formulários para envio dos </w:t>
      </w:r>
      <w:r w:rsidR="00EF7FD8" w:rsidRPr="00926190">
        <w:rPr>
          <w:rFonts w:cs="Arial"/>
          <w:sz w:val="22"/>
          <w:szCs w:val="22"/>
        </w:rPr>
        <w:t>comentários e sugestões do</w:t>
      </w:r>
      <w:r w:rsidR="00A07264" w:rsidRPr="00926190">
        <w:rPr>
          <w:rFonts w:cs="Arial"/>
          <w:sz w:val="22"/>
          <w:szCs w:val="22"/>
        </w:rPr>
        <w:t>s</w:t>
      </w:r>
      <w:r w:rsidR="00EF7FD8" w:rsidRPr="00926190">
        <w:rPr>
          <w:rFonts w:cs="Arial"/>
          <w:sz w:val="22"/>
          <w:szCs w:val="22"/>
        </w:rPr>
        <w:t xml:space="preserve"> ite</w:t>
      </w:r>
      <w:r w:rsidR="00A07264" w:rsidRPr="00926190">
        <w:rPr>
          <w:rFonts w:cs="Arial"/>
          <w:sz w:val="22"/>
          <w:szCs w:val="22"/>
        </w:rPr>
        <w:t>ns</w:t>
      </w:r>
      <w:r w:rsidRPr="00926190">
        <w:rPr>
          <w:rFonts w:cs="Arial"/>
          <w:sz w:val="22"/>
          <w:szCs w:val="22"/>
        </w:rPr>
        <w:t xml:space="preserve"> a serem discutidos</w:t>
      </w:r>
      <w:r w:rsidR="00BF6441" w:rsidRPr="00926190">
        <w:rPr>
          <w:rFonts w:cs="Arial"/>
          <w:sz w:val="22"/>
          <w:szCs w:val="22"/>
        </w:rPr>
        <w:t xml:space="preserve"> </w:t>
      </w:r>
      <w:r w:rsidRPr="00926190">
        <w:rPr>
          <w:rFonts w:cs="Arial"/>
          <w:sz w:val="22"/>
          <w:szCs w:val="22"/>
        </w:rPr>
        <w:t>na próxima reunião, encontram-se no Anexo C.</w:t>
      </w:r>
      <w:r w:rsidR="00A07264" w:rsidRPr="00926190">
        <w:rPr>
          <w:rFonts w:cs="Arial"/>
          <w:sz w:val="22"/>
          <w:szCs w:val="22"/>
        </w:rPr>
        <w:t xml:space="preserve"> Favor preencher os formulários independentes para cada norma.</w:t>
      </w:r>
    </w:p>
    <w:p w14:paraId="38A9C2E7" w14:textId="77777777" w:rsidR="00186A13" w:rsidRPr="006D5D83" w:rsidRDefault="00186A13" w:rsidP="00080902">
      <w:pPr>
        <w:pBdr>
          <w:bottom w:val="single" w:sz="24" w:space="0" w:color="auto"/>
        </w:pBdr>
        <w:tabs>
          <w:tab w:val="left" w:pos="10490"/>
        </w:tabs>
        <w:ind w:right="57"/>
        <w:jc w:val="both"/>
        <w:rPr>
          <w:rFonts w:cs="Arial"/>
          <w:b/>
          <w:sz w:val="22"/>
          <w:szCs w:val="22"/>
        </w:rPr>
      </w:pPr>
    </w:p>
    <w:p w14:paraId="38A9C2E8" w14:textId="77777777" w:rsidR="00186A13" w:rsidRDefault="00186A13" w:rsidP="00A95EFE">
      <w:pPr>
        <w:pStyle w:val="Corpodetexto"/>
        <w:pBdr>
          <w:bottom w:val="single" w:sz="24" w:space="1" w:color="auto"/>
        </w:pBdr>
        <w:rPr>
          <w:rFonts w:cs="Arial"/>
          <w:b/>
          <w:sz w:val="22"/>
          <w:szCs w:val="22"/>
        </w:rPr>
      </w:pPr>
      <w:r w:rsidRPr="006D5D83">
        <w:rPr>
          <w:rFonts w:cs="Arial"/>
          <w:b/>
          <w:sz w:val="22"/>
          <w:szCs w:val="22"/>
        </w:rPr>
        <w:t>Esta ata também é um convite para a próxima reunião</w:t>
      </w:r>
      <w:r w:rsidR="00334135" w:rsidRPr="006D5D83">
        <w:rPr>
          <w:rFonts w:cs="Arial"/>
          <w:b/>
          <w:sz w:val="22"/>
          <w:szCs w:val="22"/>
        </w:rPr>
        <w:t xml:space="preserve"> </w:t>
      </w:r>
      <w:r w:rsidRPr="006D5D83">
        <w:rPr>
          <w:rFonts w:cs="Arial"/>
          <w:b/>
          <w:sz w:val="22"/>
          <w:szCs w:val="22"/>
        </w:rPr>
        <w:t xml:space="preserve">conforme data, local e horário acima. </w:t>
      </w:r>
      <w:r w:rsidR="00334135" w:rsidRPr="006D5D83">
        <w:rPr>
          <w:rFonts w:cs="Arial"/>
          <w:b/>
          <w:sz w:val="22"/>
          <w:szCs w:val="22"/>
        </w:rPr>
        <w:t>Favor confirmar presença.</w:t>
      </w:r>
    </w:p>
    <w:p w14:paraId="38A9C2EA" w14:textId="77777777" w:rsidR="00E95179" w:rsidRDefault="00E95179">
      <w:pPr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br w:type="page"/>
      </w:r>
    </w:p>
    <w:p w14:paraId="38A9C2EB" w14:textId="77777777" w:rsidR="00AE4E71" w:rsidRPr="00825390" w:rsidRDefault="0043498C" w:rsidP="00AE4E71">
      <w:pPr>
        <w:tabs>
          <w:tab w:val="left" w:pos="9781"/>
          <w:tab w:val="left" w:pos="10490"/>
        </w:tabs>
        <w:spacing w:after="120" w:line="280" w:lineRule="atLeast"/>
        <w:ind w:right="-284"/>
        <w:jc w:val="center"/>
        <w:rPr>
          <w:rFonts w:ascii="Arial" w:hAnsi="Arial" w:cs="Arial"/>
          <w:b/>
          <w:sz w:val="28"/>
          <w:szCs w:val="22"/>
        </w:rPr>
      </w:pPr>
      <w:r w:rsidRPr="00825390">
        <w:rPr>
          <w:rFonts w:ascii="Arial" w:hAnsi="Arial" w:cs="Arial"/>
          <w:b/>
          <w:sz w:val="28"/>
          <w:szCs w:val="22"/>
        </w:rPr>
        <w:lastRenderedPageBreak/>
        <w:t>Anexo A</w:t>
      </w:r>
    </w:p>
    <w:p w14:paraId="38A9C2EC" w14:textId="77777777" w:rsidR="00534179" w:rsidRPr="00E95179" w:rsidRDefault="00534179" w:rsidP="00534179">
      <w:pPr>
        <w:tabs>
          <w:tab w:val="left" w:pos="9781"/>
          <w:tab w:val="left" w:pos="10490"/>
        </w:tabs>
        <w:spacing w:after="240" w:line="280" w:lineRule="atLeast"/>
        <w:ind w:right="-284"/>
        <w:jc w:val="center"/>
        <w:rPr>
          <w:rFonts w:ascii="Arial" w:hAnsi="Arial" w:cs="Arial"/>
          <w:b/>
          <w:sz w:val="24"/>
          <w:szCs w:val="22"/>
        </w:rPr>
      </w:pPr>
      <w:r w:rsidRPr="001036D2">
        <w:rPr>
          <w:rFonts w:ascii="Arial" w:hAnsi="Arial" w:cs="Arial"/>
          <w:b/>
          <w:sz w:val="24"/>
          <w:szCs w:val="22"/>
        </w:rPr>
        <w:t>Relação de convidados</w:t>
      </w:r>
    </w:p>
    <w:p w14:paraId="38A9C4D9" w14:textId="77777777" w:rsidR="001036D2" w:rsidRDefault="001036D2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tbl>
      <w:tblPr>
        <w:tblStyle w:val="SimplesTabela2"/>
        <w:tblW w:w="10437" w:type="dxa"/>
        <w:tblLook w:val="04A0" w:firstRow="1" w:lastRow="0" w:firstColumn="1" w:lastColumn="0" w:noHBand="0" w:noVBand="1"/>
      </w:tblPr>
      <w:tblGrid>
        <w:gridCol w:w="4820"/>
        <w:gridCol w:w="5617"/>
      </w:tblGrid>
      <w:tr w:rsidR="00DA1A51" w14:paraId="4B3D786C" w14:textId="77777777" w:rsidTr="001147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365F91" w:themeFill="accent1" w:themeFillShade="BF"/>
            <w:noWrap/>
            <w:hideMark/>
          </w:tcPr>
          <w:p w14:paraId="36820478" w14:textId="77777777" w:rsidR="00DA1A51" w:rsidRDefault="00DA1A51" w:rsidP="001147A2">
            <w:pPr>
              <w:rPr>
                <w:rFonts w:ascii="Arial" w:hAnsi="Arial" w:cs="Arial"/>
                <w:color w:val="FFFFFF"/>
                <w:sz w:val="20"/>
              </w:rPr>
            </w:pPr>
            <w:r>
              <w:rPr>
                <w:rFonts w:ascii="Arial" w:hAnsi="Arial" w:cs="Arial"/>
                <w:color w:val="FFFFFF"/>
                <w:sz w:val="20"/>
              </w:rPr>
              <w:t>Nome do Contato Relacionado</w:t>
            </w:r>
          </w:p>
        </w:tc>
        <w:tc>
          <w:tcPr>
            <w:tcW w:w="5617" w:type="dxa"/>
            <w:shd w:val="clear" w:color="auto" w:fill="365F91" w:themeFill="accent1" w:themeFillShade="BF"/>
            <w:noWrap/>
            <w:hideMark/>
          </w:tcPr>
          <w:p w14:paraId="34F2373A" w14:textId="77777777" w:rsidR="00DA1A51" w:rsidRDefault="00DA1A51" w:rsidP="001147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FFFFFF"/>
                <w:sz w:val="20"/>
              </w:rPr>
            </w:pPr>
            <w:r>
              <w:rPr>
                <w:rFonts w:ascii="Arial" w:hAnsi="Arial" w:cs="Arial"/>
                <w:color w:val="FFFFFF"/>
                <w:sz w:val="20"/>
              </w:rPr>
              <w:t>e-mail</w:t>
            </w:r>
          </w:p>
        </w:tc>
      </w:tr>
      <w:tr w:rsidR="00DA1A51" w14:paraId="58617CA7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041A499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Adriana Castro</w:t>
            </w:r>
          </w:p>
        </w:tc>
        <w:tc>
          <w:tcPr>
            <w:tcW w:w="5617" w:type="dxa"/>
            <w:noWrap/>
            <w:hideMark/>
          </w:tcPr>
          <w:p w14:paraId="4154417F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adr@coba.com.br</w:t>
            </w:r>
          </w:p>
        </w:tc>
      </w:tr>
      <w:tr w:rsidR="00DA1A51" w14:paraId="35185033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2EF7F281" w14:textId="77777777" w:rsidR="00DA1A51" w:rsidRPr="001A7B82" w:rsidRDefault="00DA1A51" w:rsidP="001147A2">
            <w:pPr>
              <w:rPr>
                <w:rFonts w:ascii="Arial" w:hAnsi="Arial" w:cs="Arial"/>
                <w:b w:val="0"/>
                <w:bCs w:val="0"/>
                <w:color w:val="000000"/>
                <w:sz w:val="20"/>
              </w:rPr>
            </w:pPr>
            <w:r w:rsidRPr="001A7B82"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Adriano Pimenta Veloso dos Anjos</w:t>
            </w:r>
          </w:p>
        </w:tc>
        <w:tc>
          <w:tcPr>
            <w:tcW w:w="5617" w:type="dxa"/>
            <w:noWrap/>
          </w:tcPr>
          <w:p w14:paraId="791EFE8D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A7B82">
              <w:t>a</w:t>
            </w:r>
            <w:r w:rsidRPr="001A7B82">
              <w:rPr>
                <w:rFonts w:ascii="Arial" w:hAnsi="Arial" w:cs="Arial"/>
                <w:color w:val="000000"/>
                <w:sz w:val="20"/>
              </w:rPr>
              <w:t>driano.pimenta@pimentadeavila.com.br</w:t>
            </w:r>
          </w:p>
        </w:tc>
      </w:tr>
      <w:tr w:rsidR="00DA1A51" w14:paraId="3B28B3C4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0C97A71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Agenda Ibram</w:t>
            </w:r>
          </w:p>
        </w:tc>
        <w:tc>
          <w:tcPr>
            <w:tcW w:w="5617" w:type="dxa"/>
            <w:noWrap/>
            <w:hideMark/>
          </w:tcPr>
          <w:p w14:paraId="4C6AE038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agenda.ibram@ibram.org.br</w:t>
            </w:r>
          </w:p>
        </w:tc>
      </w:tr>
      <w:tr w:rsidR="00DA1A51" w14:paraId="6C398E2F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38528F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Alessandro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Lucioli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Nepomuceno</w:t>
            </w:r>
          </w:p>
        </w:tc>
        <w:tc>
          <w:tcPr>
            <w:tcW w:w="5617" w:type="dxa"/>
            <w:noWrap/>
            <w:hideMark/>
          </w:tcPr>
          <w:p w14:paraId="46815F80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alessandro.nepomuceno@kinross.com</w:t>
            </w:r>
          </w:p>
        </w:tc>
      </w:tr>
      <w:tr w:rsidR="00DA1A51" w14:paraId="5231D414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710955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Alexandre Goncalves Santos</w:t>
            </w:r>
          </w:p>
        </w:tc>
        <w:tc>
          <w:tcPr>
            <w:tcW w:w="5617" w:type="dxa"/>
            <w:noWrap/>
            <w:hideMark/>
          </w:tcPr>
          <w:p w14:paraId="523EE707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alexandre.santos@samarco.com</w:t>
            </w:r>
          </w:p>
        </w:tc>
      </w:tr>
      <w:tr w:rsidR="00DA1A51" w14:paraId="7F3C29CF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CA1E99E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Alexandre Novaes</w:t>
            </w:r>
          </w:p>
        </w:tc>
        <w:tc>
          <w:tcPr>
            <w:tcW w:w="5617" w:type="dxa"/>
            <w:noWrap/>
            <w:hideMark/>
          </w:tcPr>
          <w:p w14:paraId="4A8C30E2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alexandre.novaes@dac3engenharia.com.br</w:t>
            </w:r>
          </w:p>
        </w:tc>
      </w:tr>
      <w:tr w:rsidR="00DA1A51" w14:paraId="5BA8003F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21CF6FD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Alexandre Valadares Mello</w:t>
            </w:r>
          </w:p>
        </w:tc>
        <w:tc>
          <w:tcPr>
            <w:tcW w:w="5617" w:type="dxa"/>
            <w:noWrap/>
            <w:hideMark/>
          </w:tcPr>
          <w:p w14:paraId="6C3C2D70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alexandre.mello@ibram.org.br</w:t>
            </w:r>
          </w:p>
        </w:tc>
      </w:tr>
      <w:tr w:rsidR="00DA1A51" w14:paraId="2D902DCB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71E53B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Alfredo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Mucci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Daniel</w:t>
            </w:r>
          </w:p>
        </w:tc>
        <w:tc>
          <w:tcPr>
            <w:tcW w:w="5617" w:type="dxa"/>
            <w:noWrap/>
            <w:hideMark/>
          </w:tcPr>
          <w:p w14:paraId="417E83B9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alfredo.mucci@bauminas.com.br</w:t>
            </w:r>
          </w:p>
        </w:tc>
      </w:tr>
      <w:tr w:rsidR="00DA1A51" w14:paraId="37A317F9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F399991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Aline Pereira Leite Nunes</w:t>
            </w:r>
          </w:p>
        </w:tc>
        <w:tc>
          <w:tcPr>
            <w:tcW w:w="5617" w:type="dxa"/>
            <w:noWrap/>
            <w:hideMark/>
          </w:tcPr>
          <w:p w14:paraId="2FC51AD5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aline.nunes@ibram.org.br</w:t>
            </w:r>
          </w:p>
        </w:tc>
      </w:tr>
      <w:tr w:rsidR="00DA1A51" w14:paraId="335A6B24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6DB86F3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Alline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Simões Ferreira Cunha</w:t>
            </w:r>
          </w:p>
        </w:tc>
        <w:tc>
          <w:tcPr>
            <w:tcW w:w="5617" w:type="dxa"/>
            <w:noWrap/>
            <w:hideMark/>
          </w:tcPr>
          <w:p w14:paraId="2ED4C370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alline.simoes@erobr.com</w:t>
            </w:r>
          </w:p>
        </w:tc>
      </w:tr>
      <w:tr w:rsidR="00DA1A51" w14:paraId="0AEBEC4F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ECD1A8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Aloysio Saliba</w:t>
            </w:r>
          </w:p>
        </w:tc>
        <w:tc>
          <w:tcPr>
            <w:tcW w:w="5617" w:type="dxa"/>
            <w:noWrap/>
            <w:hideMark/>
          </w:tcPr>
          <w:p w14:paraId="0D8037DE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asaliba@tec3engenharia.com.br</w:t>
            </w:r>
          </w:p>
        </w:tc>
      </w:tr>
      <w:tr w:rsidR="00DA1A51" w14:paraId="19F978C7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7D55011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Amarildo Ramos Fernandes</w:t>
            </w:r>
          </w:p>
        </w:tc>
        <w:tc>
          <w:tcPr>
            <w:tcW w:w="5617" w:type="dxa"/>
            <w:noWrap/>
            <w:hideMark/>
          </w:tcPr>
          <w:p w14:paraId="6D6D6CF2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amarildo.fernandes@hatch.com</w:t>
            </w:r>
          </w:p>
        </w:tc>
      </w:tr>
      <w:tr w:rsidR="00DA1A51" w14:paraId="6FEDE234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29B1D5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Ana Carolina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Valladares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Belisario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De Paula Pinto</w:t>
            </w:r>
          </w:p>
        </w:tc>
        <w:tc>
          <w:tcPr>
            <w:tcW w:w="5617" w:type="dxa"/>
            <w:noWrap/>
            <w:hideMark/>
          </w:tcPr>
          <w:p w14:paraId="63C0A103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ana.belisario@samarco.com</w:t>
            </w:r>
          </w:p>
        </w:tc>
      </w:tr>
      <w:tr w:rsidR="00DA1A51" w14:paraId="0F595EB1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40BD73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Ana Luiza Chaves Colares</w:t>
            </w:r>
          </w:p>
        </w:tc>
        <w:tc>
          <w:tcPr>
            <w:tcW w:w="5617" w:type="dxa"/>
            <w:noWrap/>
            <w:hideMark/>
          </w:tcPr>
          <w:p w14:paraId="254CD378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ana.colares@largoinc.com</w:t>
            </w:r>
          </w:p>
        </w:tc>
      </w:tr>
      <w:tr w:rsidR="00DA1A51" w14:paraId="32480145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2925356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Ana Maria Ferreira Cunha</w:t>
            </w:r>
          </w:p>
        </w:tc>
        <w:tc>
          <w:tcPr>
            <w:tcW w:w="5617" w:type="dxa"/>
            <w:noWrap/>
            <w:hideMark/>
          </w:tcPr>
          <w:p w14:paraId="7293FC6E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ana.cunha@kinross.com</w:t>
            </w:r>
          </w:p>
        </w:tc>
      </w:tr>
      <w:tr w:rsidR="00DA1A51" w14:paraId="096DCBA9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F6590E8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Ana Yoda</w:t>
            </w:r>
          </w:p>
        </w:tc>
        <w:tc>
          <w:tcPr>
            <w:tcW w:w="5617" w:type="dxa"/>
            <w:noWrap/>
            <w:hideMark/>
          </w:tcPr>
          <w:p w14:paraId="4674C9C8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ana.yoda@tractebel.engie.com</w:t>
            </w:r>
          </w:p>
        </w:tc>
      </w:tr>
      <w:tr w:rsidR="00DA1A51" w14:paraId="5E41290B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42AC93E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Anderson Silva</w:t>
            </w:r>
          </w:p>
        </w:tc>
        <w:tc>
          <w:tcPr>
            <w:tcW w:w="5617" w:type="dxa"/>
            <w:noWrap/>
            <w:hideMark/>
          </w:tcPr>
          <w:p w14:paraId="087727DE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anderson.silva@geoestavel.com.br</w:t>
            </w:r>
          </w:p>
        </w:tc>
      </w:tr>
      <w:tr w:rsidR="00DA1A51" w14:paraId="08D0AB3F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4D06A16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André </w:t>
            </w:r>
          </w:p>
        </w:tc>
        <w:tc>
          <w:tcPr>
            <w:tcW w:w="5617" w:type="dxa"/>
            <w:noWrap/>
            <w:hideMark/>
          </w:tcPr>
          <w:p w14:paraId="4A826E5C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andre@terracota.pro</w:t>
            </w:r>
          </w:p>
        </w:tc>
      </w:tr>
      <w:tr w:rsidR="00DA1A51" w14:paraId="07C0C294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84651F9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color w:val="00000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André Alcântara</w:t>
            </w:r>
          </w:p>
        </w:tc>
        <w:tc>
          <w:tcPr>
            <w:tcW w:w="5617" w:type="dxa"/>
            <w:noWrap/>
            <w:hideMark/>
          </w:tcPr>
          <w:p w14:paraId="4CC39F3D" w14:textId="77777777" w:rsidR="00DA1A51" w:rsidRDefault="004E489D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hyperlink r:id="rId9" w:history="1">
              <w:r w:rsidR="00DA1A51">
                <w:rPr>
                  <w:rStyle w:val="Hyperlink"/>
                  <w:rFonts w:ascii="Arial" w:hAnsi="Arial" w:cs="Arial"/>
                  <w:color w:val="000000"/>
                  <w:sz w:val="20"/>
                </w:rPr>
                <w:t>andre.alcantara@samarco.com</w:t>
              </w:r>
            </w:hyperlink>
          </w:p>
        </w:tc>
      </w:tr>
      <w:tr w:rsidR="00DA1A51" w14:paraId="6BFB94DB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8F54BF6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color w:val="00000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André Cezar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Zingano</w:t>
            </w:r>
            <w:proofErr w:type="spellEnd"/>
          </w:p>
        </w:tc>
        <w:tc>
          <w:tcPr>
            <w:tcW w:w="5617" w:type="dxa"/>
            <w:noWrap/>
            <w:hideMark/>
          </w:tcPr>
          <w:p w14:paraId="456FC594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andrezin@ufrgs.br</w:t>
            </w:r>
          </w:p>
        </w:tc>
      </w:tr>
      <w:tr w:rsidR="00DA1A51" w14:paraId="6829A47D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D8A8A73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color w:val="00000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André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Euzebio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De Souza</w:t>
            </w:r>
          </w:p>
        </w:tc>
        <w:tc>
          <w:tcPr>
            <w:tcW w:w="5617" w:type="dxa"/>
            <w:noWrap/>
            <w:hideMark/>
          </w:tcPr>
          <w:p w14:paraId="36EE1F0A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aeuzebio@dfmais.eng.br</w:t>
            </w:r>
          </w:p>
        </w:tc>
      </w:tr>
      <w:tr w:rsidR="00DA1A51" w14:paraId="65DC57A8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09831CB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André Guimarães</w:t>
            </w:r>
          </w:p>
        </w:tc>
        <w:tc>
          <w:tcPr>
            <w:tcW w:w="5617" w:type="dxa"/>
            <w:noWrap/>
            <w:hideMark/>
          </w:tcPr>
          <w:p w14:paraId="09BAFF2F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andre.guimaraes@statum.eng.br</w:t>
            </w:r>
          </w:p>
        </w:tc>
      </w:tr>
      <w:tr w:rsidR="00DA1A51" w14:paraId="4F8EF097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11BC0F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André Lauriano </w:t>
            </w:r>
          </w:p>
        </w:tc>
        <w:tc>
          <w:tcPr>
            <w:tcW w:w="5617" w:type="dxa"/>
            <w:noWrap/>
            <w:hideMark/>
          </w:tcPr>
          <w:p w14:paraId="30C6A404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andre.lauriano@gwsengenharia.com.br</w:t>
            </w:r>
          </w:p>
        </w:tc>
      </w:tr>
      <w:tr w:rsidR="00DA1A51" w14:paraId="41290AA1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9B0A11B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André Lima</w:t>
            </w:r>
          </w:p>
        </w:tc>
        <w:tc>
          <w:tcPr>
            <w:tcW w:w="5617" w:type="dxa"/>
            <w:noWrap/>
            <w:hideMark/>
          </w:tcPr>
          <w:p w14:paraId="482150E4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andre.lima@tpfe.com.br</w:t>
            </w:r>
          </w:p>
        </w:tc>
      </w:tr>
      <w:tr w:rsidR="00DA1A51" w14:paraId="071F3FC6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E89871F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André Pacheco De Assis</w:t>
            </w:r>
          </w:p>
        </w:tc>
        <w:tc>
          <w:tcPr>
            <w:tcW w:w="5617" w:type="dxa"/>
            <w:noWrap/>
            <w:hideMark/>
          </w:tcPr>
          <w:p w14:paraId="5D1198C9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aassis@unb.br</w:t>
            </w:r>
          </w:p>
        </w:tc>
      </w:tr>
      <w:tr w:rsidR="00DA1A51" w14:paraId="7D9B683E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4DE3FDB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Antonio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Alberto Froes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Schettino</w:t>
            </w:r>
            <w:proofErr w:type="spellEnd"/>
          </w:p>
        </w:tc>
        <w:tc>
          <w:tcPr>
            <w:tcW w:w="5617" w:type="dxa"/>
            <w:noWrap/>
            <w:hideMark/>
          </w:tcPr>
          <w:p w14:paraId="6D44A5D9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antonio.schettino@mosaicco.com</w:t>
            </w:r>
          </w:p>
        </w:tc>
      </w:tr>
      <w:tr w:rsidR="00DA1A51" w14:paraId="0348363B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DFB20D0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Antonio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Carlos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Bertachini</w:t>
            </w:r>
            <w:proofErr w:type="spellEnd"/>
          </w:p>
        </w:tc>
        <w:tc>
          <w:tcPr>
            <w:tcW w:w="5617" w:type="dxa"/>
            <w:noWrap/>
            <w:hideMark/>
          </w:tcPr>
          <w:p w14:paraId="3626A301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berta@mdgeo.com.br</w:t>
            </w:r>
          </w:p>
        </w:tc>
      </w:tr>
      <w:tr w:rsidR="00DA1A51" w14:paraId="16B2F3FA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455393F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Antônio Neves Santana</w:t>
            </w:r>
          </w:p>
        </w:tc>
        <w:tc>
          <w:tcPr>
            <w:tcW w:w="5617" w:type="dxa"/>
            <w:noWrap/>
            <w:hideMark/>
          </w:tcPr>
          <w:p w14:paraId="5481E820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antonio.neves@usiminas.com</w:t>
            </w:r>
          </w:p>
        </w:tc>
      </w:tr>
      <w:tr w:rsidR="00DA1A51" w14:paraId="037126D6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A4678A3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Augusto Ferreira Mendonça</w:t>
            </w:r>
          </w:p>
        </w:tc>
        <w:tc>
          <w:tcPr>
            <w:tcW w:w="5617" w:type="dxa"/>
            <w:noWrap/>
            <w:hideMark/>
          </w:tcPr>
          <w:p w14:paraId="2C8EF59C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afmendonca@uol.com.br</w:t>
            </w:r>
          </w:p>
        </w:tc>
      </w:tr>
      <w:tr w:rsidR="00DA1A51" w14:paraId="00944533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6EB85F5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Augusto Romanini</w:t>
            </w:r>
          </w:p>
        </w:tc>
        <w:tc>
          <w:tcPr>
            <w:tcW w:w="5617" w:type="dxa"/>
            <w:noWrap/>
            <w:hideMark/>
          </w:tcPr>
          <w:p w14:paraId="347ED3E8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augusto.romanini@usiminas.com</w:t>
            </w:r>
          </w:p>
        </w:tc>
      </w:tr>
      <w:tr w:rsidR="00DA1A51" w14:paraId="1EEC28E0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32F67CE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Aureliano Robson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Corgozinho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Alves</w:t>
            </w:r>
          </w:p>
        </w:tc>
        <w:tc>
          <w:tcPr>
            <w:tcW w:w="5617" w:type="dxa"/>
            <w:noWrap/>
            <w:hideMark/>
          </w:tcPr>
          <w:p w14:paraId="5CAE1F1B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aureliano.alves@gerdau.com.br</w:t>
            </w:r>
          </w:p>
        </w:tc>
      </w:tr>
      <w:tr w:rsidR="00DA1A51" w14:paraId="4342A773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4E8D996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Bárbara Lizandra Nascimento</w:t>
            </w:r>
          </w:p>
        </w:tc>
        <w:tc>
          <w:tcPr>
            <w:tcW w:w="5617" w:type="dxa"/>
            <w:noWrap/>
            <w:hideMark/>
          </w:tcPr>
          <w:p w14:paraId="53F042E2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barbara.nascimento@safm.com.br</w:t>
            </w:r>
          </w:p>
        </w:tc>
      </w:tr>
      <w:tr w:rsidR="00DA1A51" w14:paraId="696620FE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F1ECE53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Benício de Assis Araújo Júnior</w:t>
            </w:r>
          </w:p>
        </w:tc>
        <w:tc>
          <w:tcPr>
            <w:tcW w:w="5617" w:type="dxa"/>
            <w:noWrap/>
            <w:hideMark/>
          </w:tcPr>
          <w:p w14:paraId="0BDE4768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bjunior@klohn.com</w:t>
            </w:r>
          </w:p>
        </w:tc>
      </w:tr>
      <w:tr w:rsidR="00DA1A51" w14:paraId="2012735D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E0CA3AB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Breno Castilho</w:t>
            </w:r>
          </w:p>
        </w:tc>
        <w:tc>
          <w:tcPr>
            <w:tcW w:w="5617" w:type="dxa"/>
            <w:noWrap/>
            <w:hideMark/>
          </w:tcPr>
          <w:p w14:paraId="15EF801C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breno.castilho@vale.com</w:t>
            </w:r>
          </w:p>
        </w:tc>
      </w:tr>
      <w:tr w:rsidR="00DA1A51" w14:paraId="41523CF3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EE06B4E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Bruno Delgado</w:t>
            </w:r>
          </w:p>
        </w:tc>
        <w:tc>
          <w:tcPr>
            <w:tcW w:w="5617" w:type="dxa"/>
            <w:noWrap/>
            <w:hideMark/>
          </w:tcPr>
          <w:p w14:paraId="02819C35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bruno.delgado@vale.com</w:t>
            </w:r>
          </w:p>
        </w:tc>
      </w:tr>
      <w:tr w:rsidR="00DA1A51" w14:paraId="56BBAA05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AF909C1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Camila Garofalo Maia</w:t>
            </w:r>
          </w:p>
        </w:tc>
        <w:tc>
          <w:tcPr>
            <w:tcW w:w="5617" w:type="dxa"/>
            <w:noWrap/>
            <w:hideMark/>
          </w:tcPr>
          <w:p w14:paraId="0EF7E292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camila.maia@cba.com.br</w:t>
            </w:r>
          </w:p>
        </w:tc>
      </w:tr>
      <w:tr w:rsidR="00DA1A51" w14:paraId="6917F816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876576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Cândida Bicalho Marques</w:t>
            </w:r>
          </w:p>
        </w:tc>
        <w:tc>
          <w:tcPr>
            <w:tcW w:w="5617" w:type="dxa"/>
            <w:noWrap/>
            <w:hideMark/>
          </w:tcPr>
          <w:p w14:paraId="6F033512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candida.bicalho@angloamerican.com</w:t>
            </w:r>
          </w:p>
        </w:tc>
      </w:tr>
      <w:tr w:rsidR="00DA1A51" w14:paraId="153C03F7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7954A45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Carla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Allessi</w:t>
            </w:r>
            <w:proofErr w:type="spellEnd"/>
          </w:p>
        </w:tc>
        <w:tc>
          <w:tcPr>
            <w:tcW w:w="5617" w:type="dxa"/>
            <w:noWrap/>
            <w:hideMark/>
          </w:tcPr>
          <w:p w14:paraId="154F1096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callessi@tec3engenharia.com.br</w:t>
            </w:r>
          </w:p>
        </w:tc>
      </w:tr>
      <w:tr w:rsidR="00DA1A51" w14:paraId="1A0401AB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A70DA6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César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Luis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Alves</w:t>
            </w:r>
          </w:p>
        </w:tc>
        <w:tc>
          <w:tcPr>
            <w:tcW w:w="5617" w:type="dxa"/>
            <w:noWrap/>
            <w:hideMark/>
          </w:tcPr>
          <w:p w14:paraId="167823D9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cesar.alves@samarco.com</w:t>
            </w:r>
          </w:p>
        </w:tc>
      </w:tr>
      <w:tr w:rsidR="00DA1A51" w14:paraId="055C61D3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6C0BBB0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Christiane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Cantagalli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De Oliveira Malheiros</w:t>
            </w:r>
          </w:p>
        </w:tc>
        <w:tc>
          <w:tcPr>
            <w:tcW w:w="5617" w:type="dxa"/>
            <w:noWrap/>
            <w:hideMark/>
          </w:tcPr>
          <w:p w14:paraId="4AED1C1D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christiane.malheiros@vale.com</w:t>
            </w:r>
          </w:p>
        </w:tc>
      </w:tr>
      <w:tr w:rsidR="00DA1A51" w14:paraId="7B8C7CCD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4219499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lastRenderedPageBreak/>
              <w:t>Cinthia De Paiva Rodrigues</w:t>
            </w:r>
          </w:p>
        </w:tc>
        <w:tc>
          <w:tcPr>
            <w:tcW w:w="5617" w:type="dxa"/>
            <w:noWrap/>
            <w:hideMark/>
          </w:tcPr>
          <w:p w14:paraId="574E8D38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cinthia.rodrigues@ibram.org.br</w:t>
            </w:r>
          </w:p>
        </w:tc>
      </w:tr>
      <w:tr w:rsidR="00DA1A51" w14:paraId="6423A698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79CAE0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Claudia Franco De Salles Dias</w:t>
            </w:r>
          </w:p>
        </w:tc>
        <w:tc>
          <w:tcPr>
            <w:tcW w:w="5617" w:type="dxa"/>
            <w:noWrap/>
            <w:hideMark/>
          </w:tcPr>
          <w:p w14:paraId="30CDD9A7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claudia.dias@ibram.org.br</w:t>
            </w:r>
          </w:p>
        </w:tc>
      </w:tr>
      <w:tr w:rsidR="00DA1A51" w14:paraId="5280FECA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6BB07A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Claudio Rezende</w:t>
            </w:r>
          </w:p>
        </w:tc>
        <w:tc>
          <w:tcPr>
            <w:tcW w:w="5617" w:type="dxa"/>
            <w:noWrap/>
            <w:hideMark/>
          </w:tcPr>
          <w:p w14:paraId="1020B9B5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claudio.rezende@bamin.com.br</w:t>
            </w:r>
          </w:p>
        </w:tc>
      </w:tr>
      <w:tr w:rsidR="00DA1A51" w14:paraId="2E320335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9BB616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Claudio Silva</w:t>
            </w:r>
          </w:p>
        </w:tc>
        <w:tc>
          <w:tcPr>
            <w:tcW w:w="5617" w:type="dxa"/>
            <w:noWrap/>
            <w:hideMark/>
          </w:tcPr>
          <w:p w14:paraId="649473F9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claudio.silva@statum.eng.br</w:t>
            </w:r>
          </w:p>
        </w:tc>
      </w:tr>
      <w:tr w:rsidR="00DA1A51" w14:paraId="478D328C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FB1C35F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Cristian Quispe</w:t>
            </w:r>
          </w:p>
        </w:tc>
        <w:tc>
          <w:tcPr>
            <w:tcW w:w="5617" w:type="dxa"/>
            <w:noWrap/>
            <w:hideMark/>
          </w:tcPr>
          <w:p w14:paraId="71A0F969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cristian.quispe@themag.com.br</w:t>
            </w:r>
          </w:p>
        </w:tc>
      </w:tr>
      <w:tr w:rsidR="00DA1A51" w14:paraId="05E3277A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ED8F303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Cristiane Gomes</w:t>
            </w:r>
          </w:p>
        </w:tc>
        <w:tc>
          <w:tcPr>
            <w:tcW w:w="5617" w:type="dxa"/>
            <w:noWrap/>
            <w:hideMark/>
          </w:tcPr>
          <w:p w14:paraId="33EF7EE0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cristiane.gomes@statum.eng.br</w:t>
            </w:r>
          </w:p>
        </w:tc>
      </w:tr>
      <w:tr w:rsidR="00DA1A51" w14:paraId="69A46F63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66E2D76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Cristiano Corrêa Weber</w:t>
            </w:r>
          </w:p>
        </w:tc>
        <w:tc>
          <w:tcPr>
            <w:tcW w:w="5617" w:type="dxa"/>
            <w:noWrap/>
            <w:hideMark/>
          </w:tcPr>
          <w:p w14:paraId="7BD30645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cristiano@copelmi.com.br</w:t>
            </w:r>
          </w:p>
        </w:tc>
      </w:tr>
      <w:tr w:rsidR="00DA1A51" w14:paraId="2D9BACA2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4521F93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Cristina Miranda De Novais</w:t>
            </w:r>
          </w:p>
        </w:tc>
        <w:tc>
          <w:tcPr>
            <w:tcW w:w="5617" w:type="dxa"/>
            <w:noWrap/>
            <w:hideMark/>
          </w:tcPr>
          <w:p w14:paraId="3D9238D9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cristina.novais@gerdau.com.br</w:t>
            </w:r>
          </w:p>
        </w:tc>
      </w:tr>
      <w:tr w:rsidR="00DA1A51" w14:paraId="46C031CA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83A877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Daise Anne P. Meira Damasceno</w:t>
            </w:r>
          </w:p>
        </w:tc>
        <w:tc>
          <w:tcPr>
            <w:tcW w:w="5617" w:type="dxa"/>
            <w:noWrap/>
            <w:hideMark/>
          </w:tcPr>
          <w:p w14:paraId="086C8893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daise.damasceno@equinoxgold.com</w:t>
            </w:r>
          </w:p>
        </w:tc>
      </w:tr>
      <w:tr w:rsidR="00DA1A51" w14:paraId="2EF30A59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642E9A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Daniel De Oliveira Rocha</w:t>
            </w:r>
          </w:p>
        </w:tc>
        <w:tc>
          <w:tcPr>
            <w:tcW w:w="5617" w:type="dxa"/>
            <w:noWrap/>
            <w:hideMark/>
          </w:tcPr>
          <w:p w14:paraId="600B5CC6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daniel.rocha@nexaresources.com</w:t>
            </w:r>
          </w:p>
        </w:tc>
      </w:tr>
      <w:tr w:rsidR="00DA1A51" w14:paraId="48F39EF4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CE0B9D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Daniel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Debiazzi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Neto</w:t>
            </w:r>
          </w:p>
        </w:tc>
        <w:tc>
          <w:tcPr>
            <w:tcW w:w="5617" w:type="dxa"/>
            <w:noWrap/>
            <w:hideMark/>
          </w:tcPr>
          <w:p w14:paraId="14457DB1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ddebiazzi@embusa.com.br</w:t>
            </w:r>
          </w:p>
        </w:tc>
      </w:tr>
      <w:tr w:rsidR="00DA1A51" w14:paraId="6FEBE725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525E48F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Daniel Gonçalves</w:t>
            </w:r>
          </w:p>
        </w:tc>
        <w:tc>
          <w:tcPr>
            <w:tcW w:w="5617" w:type="dxa"/>
            <w:noWrap/>
            <w:hideMark/>
          </w:tcPr>
          <w:p w14:paraId="59BE2DB2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daniel.goncalves@cbmm.com</w:t>
            </w:r>
          </w:p>
        </w:tc>
      </w:tr>
      <w:tr w:rsidR="00DA1A51" w14:paraId="602055CD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80F5C58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Daniel Medeiros De Souza</w:t>
            </w:r>
          </w:p>
        </w:tc>
        <w:tc>
          <w:tcPr>
            <w:tcW w:w="5617" w:type="dxa"/>
            <w:noWrap/>
            <w:hideMark/>
          </w:tcPr>
          <w:p w14:paraId="10567703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daniel.medeiros@samarco.com</w:t>
            </w:r>
          </w:p>
        </w:tc>
      </w:tr>
      <w:tr w:rsidR="00DA1A51" w14:paraId="33BE3B99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3887DA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Daniel Rocha</w:t>
            </w:r>
          </w:p>
        </w:tc>
        <w:tc>
          <w:tcPr>
            <w:tcW w:w="5617" w:type="dxa"/>
            <w:noWrap/>
            <w:hideMark/>
          </w:tcPr>
          <w:p w14:paraId="364943E3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daniel.rocha@kinross.com</w:t>
            </w:r>
          </w:p>
        </w:tc>
      </w:tr>
      <w:tr w:rsidR="00DA1A51" w14:paraId="1EDD8729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4013825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Daniele Câmara Alexandre Morais</w:t>
            </w:r>
          </w:p>
        </w:tc>
        <w:tc>
          <w:tcPr>
            <w:tcW w:w="5617" w:type="dxa"/>
            <w:noWrap/>
            <w:hideMark/>
          </w:tcPr>
          <w:p w14:paraId="5DD3BBEE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daniele.morais@bhp.com</w:t>
            </w:r>
          </w:p>
        </w:tc>
      </w:tr>
      <w:tr w:rsidR="00DA1A51" w14:paraId="010AA9D7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396E060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Daniele Morais</w:t>
            </w:r>
          </w:p>
        </w:tc>
        <w:tc>
          <w:tcPr>
            <w:tcW w:w="5617" w:type="dxa"/>
            <w:noWrap/>
            <w:hideMark/>
          </w:tcPr>
          <w:p w14:paraId="3E2A8A5B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daniele.morais@bhp.com</w:t>
            </w:r>
          </w:p>
        </w:tc>
      </w:tr>
      <w:tr w:rsidR="00DA1A51" w14:paraId="489DCF33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1225C59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Danielli Soares Melo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Gaiotti</w:t>
            </w:r>
            <w:proofErr w:type="spellEnd"/>
          </w:p>
        </w:tc>
        <w:tc>
          <w:tcPr>
            <w:tcW w:w="5617" w:type="dxa"/>
            <w:noWrap/>
            <w:hideMark/>
          </w:tcPr>
          <w:p w14:paraId="6E3D817F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danielli.gaiotti@samarco.com</w:t>
            </w:r>
          </w:p>
        </w:tc>
      </w:tr>
      <w:tr w:rsidR="00DA1A51" w14:paraId="5FB04F53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922A28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Danilo Rodrigues Miranda</w:t>
            </w:r>
          </w:p>
        </w:tc>
        <w:tc>
          <w:tcPr>
            <w:tcW w:w="5617" w:type="dxa"/>
            <w:noWrap/>
            <w:hideMark/>
          </w:tcPr>
          <w:p w14:paraId="70C20E6D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drmiranda3@gmail.com</w:t>
            </w:r>
          </w:p>
        </w:tc>
      </w:tr>
      <w:tr w:rsidR="00DA1A51" w14:paraId="07CDDB72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9E01A5E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Davi Bomtempo</w:t>
            </w:r>
          </w:p>
        </w:tc>
        <w:tc>
          <w:tcPr>
            <w:tcW w:w="5617" w:type="dxa"/>
            <w:noWrap/>
            <w:hideMark/>
          </w:tcPr>
          <w:p w14:paraId="75603B3F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davi.bomtempo@cni.com.br</w:t>
            </w:r>
          </w:p>
        </w:tc>
      </w:tr>
      <w:tr w:rsidR="00DA1A51" w14:paraId="3D04915E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F686C1E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Denise De Abreu Peixoto</w:t>
            </w:r>
          </w:p>
        </w:tc>
        <w:tc>
          <w:tcPr>
            <w:tcW w:w="5617" w:type="dxa"/>
            <w:noWrap/>
            <w:hideMark/>
          </w:tcPr>
          <w:p w14:paraId="6408B495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denise.peixoto@samarco.com</w:t>
            </w:r>
          </w:p>
        </w:tc>
      </w:tr>
      <w:tr w:rsidR="00DA1A51" w14:paraId="6E5353E5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349A9C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Diego Henrique Goulart De Freitas</w:t>
            </w:r>
          </w:p>
        </w:tc>
        <w:tc>
          <w:tcPr>
            <w:tcW w:w="5617" w:type="dxa"/>
            <w:noWrap/>
            <w:hideMark/>
          </w:tcPr>
          <w:p w14:paraId="6C03F177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diego.freitas@mosaicco.com</w:t>
            </w:r>
          </w:p>
        </w:tc>
      </w:tr>
      <w:tr w:rsidR="00DA1A51" w14:paraId="66A66231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DC6672A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Dinésio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Franco</w:t>
            </w:r>
          </w:p>
        </w:tc>
        <w:tc>
          <w:tcPr>
            <w:tcW w:w="5617" w:type="dxa"/>
            <w:noWrap/>
            <w:hideMark/>
          </w:tcPr>
          <w:p w14:paraId="0F706A30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dfranco@dfmais.eng.br</w:t>
            </w:r>
          </w:p>
        </w:tc>
      </w:tr>
      <w:tr w:rsidR="00DA1A51" w14:paraId="52EA5165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811D8D4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Eder De Sílvio</w:t>
            </w:r>
          </w:p>
        </w:tc>
        <w:tc>
          <w:tcPr>
            <w:tcW w:w="5617" w:type="dxa"/>
            <w:noWrap/>
            <w:hideMark/>
          </w:tcPr>
          <w:p w14:paraId="7FB80D7C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eder.silvio@sammetais.com.br</w:t>
            </w:r>
          </w:p>
        </w:tc>
      </w:tr>
      <w:tr w:rsidR="00DA1A51" w14:paraId="796E5542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241799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Edinilson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Araújo Barbosa</w:t>
            </w:r>
          </w:p>
        </w:tc>
        <w:tc>
          <w:tcPr>
            <w:tcW w:w="5617" w:type="dxa"/>
            <w:noWrap/>
            <w:hideMark/>
          </w:tcPr>
          <w:p w14:paraId="24E17C68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edinilson.barbosa@safm.com.br</w:t>
            </w:r>
          </w:p>
        </w:tc>
      </w:tr>
      <w:tr w:rsidR="00DA1A51" w14:paraId="03CA5233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8C9ADA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Ednelson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Presotti</w:t>
            </w:r>
            <w:proofErr w:type="spellEnd"/>
          </w:p>
        </w:tc>
        <w:tc>
          <w:tcPr>
            <w:tcW w:w="5617" w:type="dxa"/>
            <w:noWrap/>
            <w:hideMark/>
          </w:tcPr>
          <w:p w14:paraId="0C17B012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ednelson.presotti@vale.com</w:t>
            </w:r>
          </w:p>
        </w:tc>
      </w:tr>
      <w:tr w:rsidR="00DA1A51" w:rsidRPr="00EE43CD" w14:paraId="696C0F56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03C00FB9" w14:textId="77777777" w:rsidR="00DA1A51" w:rsidRPr="009C7246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 w:rsidRPr="009C7246">
              <w:rPr>
                <w:rFonts w:ascii="Arial" w:hAnsi="Arial" w:cs="Arial"/>
                <w:b w:val="0"/>
                <w:bCs w:val="0"/>
                <w:sz w:val="20"/>
              </w:rPr>
              <w:t>Eduardo Leão</w:t>
            </w:r>
          </w:p>
        </w:tc>
        <w:tc>
          <w:tcPr>
            <w:tcW w:w="5617" w:type="dxa"/>
            <w:noWrap/>
          </w:tcPr>
          <w:p w14:paraId="7A27F196" w14:textId="77777777" w:rsidR="00DA1A51" w:rsidRPr="00EE43CD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r w:rsidRPr="00EE43CD">
              <w:rPr>
                <w:rFonts w:ascii="Arial" w:hAnsi="Arial" w:cs="Arial"/>
                <w:color w:val="000000"/>
                <w:sz w:val="20"/>
              </w:rPr>
              <w:t>eleao@gminingventures.com</w:t>
            </w:r>
          </w:p>
        </w:tc>
      </w:tr>
      <w:tr w:rsidR="00DA1A51" w:rsidRPr="00347BC3" w14:paraId="39B0D0A6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71953C38" w14:textId="77777777" w:rsidR="00DA1A51" w:rsidRPr="00347BC3" w:rsidRDefault="00DA1A51" w:rsidP="001147A2">
            <w:pPr>
              <w:rPr>
                <w:rFonts w:ascii="Arial" w:hAnsi="Arial" w:cs="Arial"/>
                <w:b w:val="0"/>
                <w:bCs w:val="0"/>
                <w:color w:val="000000"/>
                <w:sz w:val="20"/>
              </w:rPr>
            </w:pPr>
            <w:r w:rsidRPr="00347BC3"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Elaine Soares</w:t>
            </w:r>
          </w:p>
        </w:tc>
        <w:tc>
          <w:tcPr>
            <w:tcW w:w="5617" w:type="dxa"/>
            <w:noWrap/>
          </w:tcPr>
          <w:p w14:paraId="0534125B" w14:textId="77777777" w:rsidR="00DA1A51" w:rsidRPr="00347BC3" w:rsidRDefault="004E489D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hyperlink r:id="rId10" w:history="1">
              <w:r w:rsidR="00DA1A51" w:rsidRPr="00347BC3">
                <w:rPr>
                  <w:rFonts w:ascii="Arial" w:hAnsi="Arial" w:cs="Arial"/>
                  <w:sz w:val="20"/>
                </w:rPr>
                <w:t>elaine.soares@aecom.com</w:t>
              </w:r>
            </w:hyperlink>
          </w:p>
        </w:tc>
      </w:tr>
      <w:tr w:rsidR="00DA1A51" w14:paraId="67C53B4A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F4154D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Elder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Berigo</w:t>
            </w:r>
            <w:proofErr w:type="spellEnd"/>
          </w:p>
        </w:tc>
        <w:tc>
          <w:tcPr>
            <w:tcW w:w="5617" w:type="dxa"/>
            <w:noWrap/>
            <w:hideMark/>
          </w:tcPr>
          <w:p w14:paraId="18614C9F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ebeirigo@telluscompany.com.br</w:t>
            </w:r>
          </w:p>
        </w:tc>
      </w:tr>
      <w:tr w:rsidR="00DA1A51" w14:paraId="6A8624E1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480635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Elias </w:t>
            </w:r>
          </w:p>
        </w:tc>
        <w:tc>
          <w:tcPr>
            <w:tcW w:w="5617" w:type="dxa"/>
            <w:noWrap/>
            <w:hideMark/>
          </w:tcPr>
          <w:p w14:paraId="1C6F07AC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elias@terracota.pro</w:t>
            </w:r>
          </w:p>
        </w:tc>
      </w:tr>
      <w:tr w:rsidR="00DA1A51" w14:paraId="3A6AFAC9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741ABF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Elias Josafá Cota</w:t>
            </w:r>
          </w:p>
        </w:tc>
        <w:tc>
          <w:tcPr>
            <w:tcW w:w="5617" w:type="dxa"/>
            <w:noWrap/>
            <w:hideMark/>
          </w:tcPr>
          <w:p w14:paraId="6D6E4571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elias@terracota.pro</w:t>
            </w:r>
          </w:p>
        </w:tc>
      </w:tr>
      <w:tr w:rsidR="00DA1A51" w14:paraId="3FD3F9D9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523B8E0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Elisa Romano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Dezolt</w:t>
            </w:r>
            <w:proofErr w:type="spellEnd"/>
          </w:p>
        </w:tc>
        <w:tc>
          <w:tcPr>
            <w:tcW w:w="5617" w:type="dxa"/>
            <w:noWrap/>
            <w:hideMark/>
          </w:tcPr>
          <w:p w14:paraId="36784AA2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elisa.dezolt@vale.com</w:t>
            </w:r>
          </w:p>
        </w:tc>
      </w:tr>
      <w:tr w:rsidR="00DA1A51" w14:paraId="36219922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224E13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Erick Vinicius Teixeira De Oliveira</w:t>
            </w:r>
          </w:p>
        </w:tc>
        <w:tc>
          <w:tcPr>
            <w:tcW w:w="5617" w:type="dxa"/>
            <w:noWrap/>
            <w:hideMark/>
          </w:tcPr>
          <w:p w14:paraId="1BE187C0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erick.oliveira@kinross.com</w:t>
            </w:r>
          </w:p>
        </w:tc>
      </w:tr>
      <w:tr w:rsidR="00DA1A51" w14:paraId="601B894E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1FC72A9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Ernesto Tadeu Bossi</w:t>
            </w:r>
          </w:p>
        </w:tc>
        <w:tc>
          <w:tcPr>
            <w:tcW w:w="5617" w:type="dxa"/>
            <w:noWrap/>
            <w:hideMark/>
          </w:tcPr>
          <w:p w14:paraId="0CC797E9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ernesto.bossi@alcoa.com</w:t>
            </w:r>
          </w:p>
        </w:tc>
      </w:tr>
      <w:tr w:rsidR="00DA1A51" w14:paraId="3E477D01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1B6F5000" w14:textId="77777777" w:rsidR="00DA1A51" w:rsidRPr="00DE37F8" w:rsidRDefault="00DA1A51" w:rsidP="001147A2">
            <w:pPr>
              <w:rPr>
                <w:rFonts w:ascii="Arial" w:hAnsi="Arial" w:cs="Arial"/>
                <w:color w:val="000000"/>
                <w:sz w:val="20"/>
              </w:rPr>
            </w:pPr>
            <w:r w:rsidRPr="006E57A2"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Eugênio Cunha</w:t>
            </w:r>
          </w:p>
        </w:tc>
        <w:tc>
          <w:tcPr>
            <w:tcW w:w="5617" w:type="dxa"/>
            <w:noWrap/>
          </w:tcPr>
          <w:p w14:paraId="185CE19A" w14:textId="77777777" w:rsidR="00DA1A51" w:rsidRDefault="004E489D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1" w:tgtFrame="_blank" w:history="1">
              <w:r w:rsidR="00DA1A51" w:rsidRPr="006E57A2">
                <w:rPr>
                  <w:rFonts w:ascii="Arial" w:hAnsi="Arial" w:cs="Arial"/>
                  <w:sz w:val="20"/>
                </w:rPr>
                <w:t>eugenio@interact.eng.br</w:t>
              </w:r>
            </w:hyperlink>
          </w:p>
        </w:tc>
      </w:tr>
      <w:tr w:rsidR="00DA1A51" w14:paraId="5B882DA2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79361B5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Evandro Gimenes</w:t>
            </w:r>
          </w:p>
        </w:tc>
        <w:tc>
          <w:tcPr>
            <w:tcW w:w="5617" w:type="dxa"/>
            <w:noWrap/>
            <w:hideMark/>
          </w:tcPr>
          <w:p w14:paraId="4C184E7F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evandro_gimenes@yahoo.com</w:t>
            </w:r>
          </w:p>
        </w:tc>
      </w:tr>
      <w:tr w:rsidR="00DA1A51" w14:paraId="1F7C6781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24B9558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Fábio Henrique Vieira Figueiredo</w:t>
            </w:r>
          </w:p>
        </w:tc>
        <w:tc>
          <w:tcPr>
            <w:tcW w:w="5617" w:type="dxa"/>
            <w:noWrap/>
            <w:hideMark/>
          </w:tcPr>
          <w:p w14:paraId="78ACFD40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ffigueiredo@fwcadvogados.com.br</w:t>
            </w:r>
          </w:p>
        </w:tc>
      </w:tr>
      <w:tr w:rsidR="00DA1A51" w14:paraId="19DADE22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29B7F08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Fabio Marinho da Silva</w:t>
            </w:r>
          </w:p>
        </w:tc>
        <w:tc>
          <w:tcPr>
            <w:tcW w:w="5617" w:type="dxa"/>
            <w:noWrap/>
            <w:hideMark/>
          </w:tcPr>
          <w:p w14:paraId="22650E1B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fms@coba.com.br</w:t>
            </w:r>
          </w:p>
        </w:tc>
      </w:tr>
      <w:tr w:rsidR="00DA1A51" w14:paraId="48DD6289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C886AEE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Fabrício</w:t>
            </w:r>
          </w:p>
        </w:tc>
        <w:tc>
          <w:tcPr>
            <w:tcW w:w="5617" w:type="dxa"/>
            <w:noWrap/>
            <w:hideMark/>
          </w:tcPr>
          <w:p w14:paraId="187B2F97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aulasgraduacaoepos@gmail.com</w:t>
            </w:r>
          </w:p>
        </w:tc>
      </w:tr>
      <w:tr w:rsidR="00DA1A51" w14:paraId="0F359B5D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01A01D3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Felipe Ferrari Rezende</w:t>
            </w:r>
          </w:p>
        </w:tc>
        <w:tc>
          <w:tcPr>
            <w:tcW w:w="5617" w:type="dxa"/>
            <w:noWrap/>
            <w:hideMark/>
          </w:tcPr>
          <w:p w14:paraId="30C4F69C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felipe.rezende@angloamerican.com</w:t>
            </w:r>
          </w:p>
        </w:tc>
      </w:tr>
      <w:tr w:rsidR="00DA1A51" w14:paraId="56AC75DD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695E65A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Fernando Saliba</w:t>
            </w:r>
          </w:p>
        </w:tc>
        <w:tc>
          <w:tcPr>
            <w:tcW w:w="5617" w:type="dxa"/>
            <w:noWrap/>
            <w:hideMark/>
          </w:tcPr>
          <w:p w14:paraId="0FB2BA94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presidente@nrmg-abms.com</w:t>
            </w:r>
          </w:p>
        </w:tc>
      </w:tr>
      <w:tr w:rsidR="00DA1A51" w14:paraId="191CE2E9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1327EA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Filipe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Colen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De Freitas Guimarães</w:t>
            </w:r>
          </w:p>
        </w:tc>
        <w:tc>
          <w:tcPr>
            <w:tcW w:w="5617" w:type="dxa"/>
            <w:noWrap/>
            <w:hideMark/>
          </w:tcPr>
          <w:p w14:paraId="793248B9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filipe.guimaraes@equinoxgold.com</w:t>
            </w:r>
          </w:p>
        </w:tc>
      </w:tr>
      <w:tr w:rsidR="00DA1A51" w14:paraId="499F5899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439C84F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Flavio De Araujo Amorim</w:t>
            </w:r>
          </w:p>
        </w:tc>
        <w:tc>
          <w:tcPr>
            <w:tcW w:w="5617" w:type="dxa"/>
            <w:noWrap/>
            <w:hideMark/>
          </w:tcPr>
          <w:p w14:paraId="37C63300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flavio.amorim@mosaicco.com</w:t>
            </w:r>
          </w:p>
        </w:tc>
      </w:tr>
      <w:tr w:rsidR="00DA1A51" w14:paraId="445CA17F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116B80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Francisco De Assis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Lafeta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Couto</w:t>
            </w:r>
          </w:p>
        </w:tc>
        <w:tc>
          <w:tcPr>
            <w:tcW w:w="5617" w:type="dxa"/>
            <w:noWrap/>
            <w:hideMark/>
          </w:tcPr>
          <w:p w14:paraId="5F9DD0B5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francisco.couto@gerdau.com.br</w:t>
            </w:r>
          </w:p>
        </w:tc>
      </w:tr>
      <w:tr w:rsidR="00DA1A51" w14:paraId="03EFE587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0AC601A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Francisco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Nunces</w:t>
            </w:r>
            <w:proofErr w:type="spellEnd"/>
          </w:p>
        </w:tc>
        <w:tc>
          <w:tcPr>
            <w:tcW w:w="5617" w:type="dxa"/>
            <w:noWrap/>
            <w:hideMark/>
          </w:tcPr>
          <w:p w14:paraId="5FEF8C8D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francisco.nunes@hatch.com</w:t>
            </w:r>
          </w:p>
        </w:tc>
      </w:tr>
      <w:tr w:rsidR="00DA1A51" w14:paraId="4899660C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545198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lastRenderedPageBreak/>
              <w:t>Frank Marcos Da Silva Pereira</w:t>
            </w:r>
          </w:p>
        </w:tc>
        <w:tc>
          <w:tcPr>
            <w:tcW w:w="5617" w:type="dxa"/>
            <w:noWrap/>
            <w:hideMark/>
          </w:tcPr>
          <w:p w14:paraId="66F10D55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frank.pereira@vale.com</w:t>
            </w:r>
          </w:p>
        </w:tc>
      </w:tr>
      <w:tr w:rsidR="00DA1A51" w14:paraId="32F0E69F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FECB0FA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Frederico Araujo</w:t>
            </w:r>
          </w:p>
        </w:tc>
        <w:tc>
          <w:tcPr>
            <w:tcW w:w="5617" w:type="dxa"/>
            <w:noWrap/>
            <w:hideMark/>
          </w:tcPr>
          <w:p w14:paraId="764E3FC2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faraujo@amg-br.com</w:t>
            </w:r>
          </w:p>
        </w:tc>
      </w:tr>
      <w:tr w:rsidR="00DA1A51" w14:paraId="00DDD307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ECC200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Frederico Nascimento Mendes Bezerra Frederico </w:t>
            </w:r>
          </w:p>
        </w:tc>
        <w:tc>
          <w:tcPr>
            <w:tcW w:w="5617" w:type="dxa"/>
            <w:noWrap/>
            <w:hideMark/>
          </w:tcPr>
          <w:p w14:paraId="57F58435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frederico.bezerra@vale.com</w:t>
            </w:r>
          </w:p>
        </w:tc>
      </w:tr>
      <w:tr w:rsidR="00DA1A51" w14:paraId="25E01878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8F56AFD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Frederico Souza Deodoro</w:t>
            </w:r>
          </w:p>
        </w:tc>
        <w:tc>
          <w:tcPr>
            <w:tcW w:w="5617" w:type="dxa"/>
            <w:noWrap/>
            <w:hideMark/>
          </w:tcPr>
          <w:p w14:paraId="5A1655A2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frederico.deodoro@kinross.com</w:t>
            </w:r>
          </w:p>
        </w:tc>
      </w:tr>
      <w:tr w:rsidR="00DA1A51" w14:paraId="3061C9B3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1178DA9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Geraldo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Sarquis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Dias</w:t>
            </w:r>
          </w:p>
        </w:tc>
        <w:tc>
          <w:tcPr>
            <w:tcW w:w="5617" w:type="dxa"/>
            <w:noWrap/>
            <w:hideMark/>
          </w:tcPr>
          <w:p w14:paraId="1FA24C9C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geraldo.dias@angloamerican.com</w:t>
            </w:r>
          </w:p>
        </w:tc>
      </w:tr>
      <w:tr w:rsidR="00DA1A51" w14:paraId="75AC317C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283A761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Germano Araujo</w:t>
            </w:r>
          </w:p>
        </w:tc>
        <w:tc>
          <w:tcPr>
            <w:tcW w:w="5617" w:type="dxa"/>
            <w:noWrap/>
            <w:hideMark/>
          </w:tcPr>
          <w:p w14:paraId="7FB8F56C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garaujo@telluscompany.com.br</w:t>
            </w:r>
          </w:p>
        </w:tc>
      </w:tr>
      <w:tr w:rsidR="00DA1A51" w14:paraId="71275A63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69F3489F" w14:textId="77777777" w:rsidR="00DA1A51" w:rsidRPr="00DD375A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 w:rsidRPr="00DD375A">
              <w:rPr>
                <w:rFonts w:ascii="Arial" w:hAnsi="Arial" w:cs="Arial"/>
                <w:b w:val="0"/>
                <w:bCs w:val="0"/>
                <w:sz w:val="20"/>
              </w:rPr>
              <w:t>Gerson Paes</w:t>
            </w:r>
          </w:p>
        </w:tc>
        <w:tc>
          <w:tcPr>
            <w:tcW w:w="5617" w:type="dxa"/>
            <w:noWrap/>
          </w:tcPr>
          <w:p w14:paraId="3535EF3A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DD375A">
              <w:rPr>
                <w:rFonts w:ascii="Arial" w:hAnsi="Arial" w:cs="Arial"/>
                <w:sz w:val="20"/>
              </w:rPr>
              <w:t>gerson.paes@semas.pa.gov.br</w:t>
            </w:r>
          </w:p>
        </w:tc>
      </w:tr>
      <w:tr w:rsidR="00DA1A51" w:rsidRPr="0070710B" w14:paraId="055B3F7F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0DC36B66" w14:textId="77777777" w:rsidR="00DA1A51" w:rsidRPr="004D5096" w:rsidRDefault="00DA1A51" w:rsidP="001147A2">
            <w:pPr>
              <w:rPr>
                <w:rFonts w:ascii="Arial" w:hAnsi="Arial" w:cs="Arial"/>
                <w:b w:val="0"/>
                <w:bCs w:val="0"/>
                <w:color w:val="000000"/>
                <w:sz w:val="20"/>
              </w:rPr>
            </w:pPr>
            <w:r w:rsidRPr="004D5096"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Giani Aparecida Santana Aragão</w:t>
            </w:r>
          </w:p>
        </w:tc>
        <w:tc>
          <w:tcPr>
            <w:tcW w:w="5617" w:type="dxa"/>
            <w:noWrap/>
          </w:tcPr>
          <w:p w14:paraId="1CFBDD08" w14:textId="77777777" w:rsidR="00DA1A51" w:rsidRPr="0070710B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3B1765">
              <w:rPr>
                <w:rFonts w:ascii="Arial" w:hAnsi="Arial" w:cs="Arial"/>
                <w:sz w:val="20"/>
              </w:rPr>
              <w:t>giani.aragao@pimentadeavila.com.br</w:t>
            </w:r>
          </w:p>
        </w:tc>
      </w:tr>
      <w:tr w:rsidR="00DA1A51" w14:paraId="18D7141D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89F9879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Gilberto Carlos Nascimento Azevedo</w:t>
            </w:r>
          </w:p>
        </w:tc>
        <w:tc>
          <w:tcPr>
            <w:tcW w:w="5617" w:type="dxa"/>
            <w:noWrap/>
            <w:hideMark/>
          </w:tcPr>
          <w:p w14:paraId="3DA90950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gilberto.azevedo@kinross.com</w:t>
            </w:r>
          </w:p>
        </w:tc>
      </w:tr>
      <w:tr w:rsidR="00DA1A51" w14:paraId="5C91AA06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E2B4C0B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Giovani José Pedrosa</w:t>
            </w:r>
          </w:p>
        </w:tc>
        <w:tc>
          <w:tcPr>
            <w:tcW w:w="5617" w:type="dxa"/>
            <w:noWrap/>
            <w:hideMark/>
          </w:tcPr>
          <w:p w14:paraId="2E10FB9E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giovani.pedrosa@gerdau.com.br</w:t>
            </w:r>
          </w:p>
        </w:tc>
      </w:tr>
      <w:tr w:rsidR="00DA1A51" w14:paraId="721561BD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B3488E9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Giovanna Scognamiglio</w:t>
            </w:r>
          </w:p>
        </w:tc>
        <w:tc>
          <w:tcPr>
            <w:tcW w:w="5617" w:type="dxa"/>
            <w:noWrap/>
            <w:hideMark/>
          </w:tcPr>
          <w:p w14:paraId="09753F98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ext.giovanna.scognamiglio@nexaresources.com</w:t>
            </w:r>
          </w:p>
        </w:tc>
      </w:tr>
      <w:tr w:rsidR="00DA1A51" w14:paraId="059A0B08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953805A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Gisele Custódio</w:t>
            </w:r>
          </w:p>
        </w:tc>
        <w:tc>
          <w:tcPr>
            <w:tcW w:w="5617" w:type="dxa"/>
            <w:noWrap/>
            <w:hideMark/>
          </w:tcPr>
          <w:p w14:paraId="536FDDBA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gcustodio@saffengenharia.com.br</w:t>
            </w:r>
          </w:p>
        </w:tc>
      </w:tr>
      <w:tr w:rsidR="00DA1A51" w14:paraId="27E456F9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1A5D8F3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Gladys Aquino</w:t>
            </w:r>
          </w:p>
        </w:tc>
        <w:tc>
          <w:tcPr>
            <w:tcW w:w="5617" w:type="dxa"/>
            <w:noWrap/>
            <w:hideMark/>
          </w:tcPr>
          <w:p w14:paraId="528087BE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gladys.aquino@fonntesgeotecnica.com</w:t>
            </w:r>
          </w:p>
        </w:tc>
      </w:tr>
      <w:tr w:rsidR="00DA1A51" w14:paraId="78C72FAE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DE95051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Guilherme Alvares Duarte Cruz</w:t>
            </w:r>
          </w:p>
        </w:tc>
        <w:tc>
          <w:tcPr>
            <w:tcW w:w="5617" w:type="dxa"/>
            <w:noWrap/>
            <w:hideMark/>
          </w:tcPr>
          <w:p w14:paraId="7ABB26AA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guilherme.cruz@kinross.com</w:t>
            </w:r>
          </w:p>
        </w:tc>
      </w:tr>
      <w:tr w:rsidR="00DA1A51" w14:paraId="7BBF9B77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C7D2405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Guilherme Anunciação</w:t>
            </w:r>
          </w:p>
        </w:tc>
        <w:tc>
          <w:tcPr>
            <w:tcW w:w="5617" w:type="dxa"/>
            <w:noWrap/>
            <w:hideMark/>
          </w:tcPr>
          <w:p w14:paraId="37DB8665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guilherme.anunciacao@aecom.com</w:t>
            </w:r>
          </w:p>
        </w:tc>
      </w:tr>
      <w:tr w:rsidR="00DA1A51" w14:paraId="5555B75F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0BC2F14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Guilherme Augusto De Souza Freitas</w:t>
            </w:r>
          </w:p>
        </w:tc>
        <w:tc>
          <w:tcPr>
            <w:tcW w:w="5617" w:type="dxa"/>
            <w:noWrap/>
            <w:hideMark/>
          </w:tcPr>
          <w:p w14:paraId="4E66B5B5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guilherme.freitas.gf1@nexaresources.com</w:t>
            </w:r>
          </w:p>
        </w:tc>
      </w:tr>
      <w:tr w:rsidR="00DA1A51" w14:paraId="402C711F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4689BEA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Guilherme Isidoro Pereira</w:t>
            </w:r>
          </w:p>
        </w:tc>
        <w:tc>
          <w:tcPr>
            <w:tcW w:w="5617" w:type="dxa"/>
            <w:noWrap/>
            <w:hideMark/>
          </w:tcPr>
          <w:p w14:paraId="4C324922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gip@coba.com.br</w:t>
            </w:r>
          </w:p>
        </w:tc>
      </w:tr>
      <w:tr w:rsidR="00DA1A51" w14:paraId="52677722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3FC8EF4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Guilherme Lima De Moura Sales</w:t>
            </w:r>
          </w:p>
        </w:tc>
        <w:tc>
          <w:tcPr>
            <w:tcW w:w="5617" w:type="dxa"/>
            <w:noWrap/>
            <w:hideMark/>
          </w:tcPr>
          <w:p w14:paraId="0B04CE35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guilherme.sales@angloamerican.com</w:t>
            </w:r>
          </w:p>
        </w:tc>
      </w:tr>
      <w:tr w:rsidR="00DA1A51" w14:paraId="17E6AF86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6522FD0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Guilherme Simões Ferreira</w:t>
            </w:r>
          </w:p>
        </w:tc>
        <w:tc>
          <w:tcPr>
            <w:tcW w:w="5617" w:type="dxa"/>
            <w:noWrap/>
            <w:hideMark/>
          </w:tcPr>
          <w:p w14:paraId="7A011DF1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guilherme.ferreira@nexaresources.com</w:t>
            </w:r>
          </w:p>
        </w:tc>
      </w:tr>
      <w:tr w:rsidR="00DA1A51" w14:paraId="7EE8ED17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7E85CA8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Guilherme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Slongo</w:t>
            </w:r>
            <w:proofErr w:type="spellEnd"/>
          </w:p>
        </w:tc>
        <w:tc>
          <w:tcPr>
            <w:tcW w:w="5617" w:type="dxa"/>
            <w:noWrap/>
            <w:hideMark/>
          </w:tcPr>
          <w:p w14:paraId="78375C9D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gslongo@tec3engenharia.com.br</w:t>
            </w:r>
          </w:p>
        </w:tc>
      </w:tr>
      <w:tr w:rsidR="00DA1A51" w14:paraId="05E03CEE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8DC8783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Gustavo Correia</w:t>
            </w:r>
          </w:p>
        </w:tc>
        <w:tc>
          <w:tcPr>
            <w:tcW w:w="5617" w:type="dxa"/>
            <w:noWrap/>
            <w:hideMark/>
          </w:tcPr>
          <w:p w14:paraId="4F4785AE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gustavo.correia@alcoa.com</w:t>
            </w:r>
          </w:p>
        </w:tc>
      </w:tr>
      <w:tr w:rsidR="00DA1A51" w14:paraId="3346E6D0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68E2C5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Gustavo De Azevedo Pereira Gustavo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Geomil</w:t>
            </w:r>
            <w:proofErr w:type="spellEnd"/>
          </w:p>
        </w:tc>
        <w:tc>
          <w:tcPr>
            <w:tcW w:w="5617" w:type="dxa"/>
            <w:noWrap/>
            <w:hideMark/>
          </w:tcPr>
          <w:p w14:paraId="1747A9B9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gustavo@geomil.com.br</w:t>
            </w:r>
          </w:p>
        </w:tc>
      </w:tr>
      <w:tr w:rsidR="00DA1A51" w14:paraId="53AD6533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21193C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Gustavo Freitas Gonçalves</w:t>
            </w:r>
          </w:p>
        </w:tc>
        <w:tc>
          <w:tcPr>
            <w:tcW w:w="5617" w:type="dxa"/>
            <w:noWrap/>
            <w:hideMark/>
          </w:tcPr>
          <w:p w14:paraId="375F0772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gustavo@minerita.com.br</w:t>
            </w:r>
          </w:p>
        </w:tc>
      </w:tr>
      <w:tr w:rsidR="00DA1A51" w14:paraId="30E25DE5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E1025A0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Gustavo Valeriano Batista</w:t>
            </w:r>
          </w:p>
        </w:tc>
        <w:tc>
          <w:tcPr>
            <w:tcW w:w="5617" w:type="dxa"/>
            <w:noWrap/>
            <w:hideMark/>
          </w:tcPr>
          <w:p w14:paraId="0C804BA3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gustavo.batista@comipa.com.br</w:t>
            </w:r>
          </w:p>
        </w:tc>
      </w:tr>
      <w:tr w:rsidR="00DA1A51" w14:paraId="0116DD45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738DE13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Gustavo Vianna</w:t>
            </w:r>
          </w:p>
        </w:tc>
        <w:tc>
          <w:tcPr>
            <w:tcW w:w="5617" w:type="dxa"/>
            <w:noWrap/>
            <w:hideMark/>
          </w:tcPr>
          <w:p w14:paraId="5BAC6E78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gustavovianna.abms@gmail.com</w:t>
            </w:r>
          </w:p>
        </w:tc>
      </w:tr>
      <w:tr w:rsidR="00DA1A51" w14:paraId="1BFD887E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533543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Helena Nunes</w:t>
            </w:r>
          </w:p>
        </w:tc>
        <w:tc>
          <w:tcPr>
            <w:tcW w:w="5617" w:type="dxa"/>
            <w:noWrap/>
            <w:hideMark/>
          </w:tcPr>
          <w:p w14:paraId="7D32AC00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helena.nunes@cba.com.br</w:t>
            </w:r>
          </w:p>
        </w:tc>
      </w:tr>
      <w:tr w:rsidR="00DA1A51" w14:paraId="452F13C3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86A136D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Henrique Oliveira Alves</w:t>
            </w:r>
          </w:p>
        </w:tc>
        <w:tc>
          <w:tcPr>
            <w:tcW w:w="5617" w:type="dxa"/>
            <w:noWrap/>
            <w:hideMark/>
          </w:tcPr>
          <w:p w14:paraId="48782BA4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henrique.alves@lundinmining.com</w:t>
            </w:r>
          </w:p>
        </w:tc>
      </w:tr>
      <w:tr w:rsidR="00DA1A51" w14:paraId="7533C58F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A15E9DF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Henrique Santos</w:t>
            </w:r>
          </w:p>
        </w:tc>
        <w:tc>
          <w:tcPr>
            <w:tcW w:w="5617" w:type="dxa"/>
            <w:noWrap/>
            <w:hideMark/>
          </w:tcPr>
          <w:p w14:paraId="75B9D52B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henrique.santos@alcoa.com</w:t>
            </w:r>
          </w:p>
        </w:tc>
      </w:tr>
      <w:tr w:rsidR="00DA1A51" w14:paraId="599A717B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E2EF15D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Hermes Ferreira</w:t>
            </w:r>
          </w:p>
        </w:tc>
        <w:tc>
          <w:tcPr>
            <w:tcW w:w="5617" w:type="dxa"/>
            <w:noWrap/>
            <w:hideMark/>
          </w:tcPr>
          <w:p w14:paraId="49EE64B6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hermes.ferreira@mrn.com.br</w:t>
            </w:r>
          </w:p>
        </w:tc>
      </w:tr>
      <w:tr w:rsidR="00DA1A51" w14:paraId="62E190B1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50073F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Hevaldo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Duarte </w:t>
            </w:r>
          </w:p>
        </w:tc>
        <w:tc>
          <w:tcPr>
            <w:tcW w:w="5617" w:type="dxa"/>
            <w:noWrap/>
            <w:hideMark/>
          </w:tcPr>
          <w:p w14:paraId="4D6CD2D8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hevaldo.duarte@ausenco.com</w:t>
            </w:r>
          </w:p>
        </w:tc>
      </w:tr>
      <w:tr w:rsidR="00DA1A51" w14:paraId="06BBA615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0278C98B" w14:textId="77777777" w:rsidR="00DA1A51" w:rsidRPr="004D5096" w:rsidRDefault="00DA1A51" w:rsidP="001147A2">
            <w:pPr>
              <w:rPr>
                <w:rFonts w:ascii="Arial" w:hAnsi="Arial" w:cs="Arial"/>
                <w:b w:val="0"/>
                <w:bCs w:val="0"/>
                <w:color w:val="000000"/>
                <w:sz w:val="20"/>
              </w:rPr>
            </w:pPr>
            <w:r w:rsidRPr="003B1765"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Hugo Assis Brandão</w:t>
            </w:r>
          </w:p>
        </w:tc>
        <w:tc>
          <w:tcPr>
            <w:tcW w:w="5617" w:type="dxa"/>
            <w:noWrap/>
          </w:tcPr>
          <w:p w14:paraId="6ED89AE8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3B1765">
              <w:rPr>
                <w:rFonts w:ascii="Arial" w:hAnsi="Arial" w:cs="Arial"/>
                <w:sz w:val="20"/>
              </w:rPr>
              <w:t>hugo.assis@pimentadeavila.com.br</w:t>
            </w:r>
          </w:p>
        </w:tc>
      </w:tr>
      <w:tr w:rsidR="00DA1A51" w14:paraId="310B75F1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7DF181E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Hugo Rocha</w:t>
            </w:r>
          </w:p>
        </w:tc>
        <w:tc>
          <w:tcPr>
            <w:tcW w:w="5617" w:type="dxa"/>
            <w:noWrap/>
            <w:hideMark/>
          </w:tcPr>
          <w:p w14:paraId="74AD2258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hrocha@saffengenharia.com.br</w:t>
            </w:r>
          </w:p>
        </w:tc>
      </w:tr>
      <w:tr w:rsidR="00DA1A51" w14:paraId="3567219B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FB86EA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Isabela Camila Da Cunha</w:t>
            </w:r>
          </w:p>
        </w:tc>
        <w:tc>
          <w:tcPr>
            <w:tcW w:w="5617" w:type="dxa"/>
            <w:noWrap/>
            <w:hideMark/>
          </w:tcPr>
          <w:p w14:paraId="0179B6D1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isabela.cunha@lundinmining.com</w:t>
            </w:r>
          </w:p>
        </w:tc>
      </w:tr>
      <w:tr w:rsidR="00DA1A51" w14:paraId="294EABF6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080FB3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Izabel </w:t>
            </w:r>
          </w:p>
        </w:tc>
        <w:tc>
          <w:tcPr>
            <w:tcW w:w="5617" w:type="dxa"/>
            <w:noWrap/>
            <w:hideMark/>
          </w:tcPr>
          <w:p w14:paraId="7F3181D4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izabel@geocompany.com.br</w:t>
            </w:r>
          </w:p>
        </w:tc>
      </w:tr>
      <w:tr w:rsidR="00DA1A51" w14:paraId="02A14AF3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A27BF4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Jaqueline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Musman</w:t>
            </w:r>
            <w:proofErr w:type="spellEnd"/>
          </w:p>
        </w:tc>
        <w:tc>
          <w:tcPr>
            <w:tcW w:w="5617" w:type="dxa"/>
            <w:noWrap/>
            <w:hideMark/>
          </w:tcPr>
          <w:p w14:paraId="71E1E87F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jacqueline.musman@dam.com.br</w:t>
            </w:r>
          </w:p>
        </w:tc>
      </w:tr>
      <w:tr w:rsidR="00DA1A51" w14:paraId="369CB797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0C4F4AB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João Arruda</w:t>
            </w:r>
          </w:p>
        </w:tc>
        <w:tc>
          <w:tcPr>
            <w:tcW w:w="5617" w:type="dxa"/>
            <w:noWrap/>
            <w:hideMark/>
          </w:tcPr>
          <w:p w14:paraId="1EEAF3EE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joao.arruda@br.cmoc.com</w:t>
            </w:r>
          </w:p>
        </w:tc>
      </w:tr>
      <w:tr w:rsidR="00DA1A51" w:rsidRPr="0070710B" w14:paraId="13060FC3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353BE327" w14:textId="77777777" w:rsidR="00DA1A51" w:rsidRPr="004D5096" w:rsidRDefault="00DA1A51" w:rsidP="001147A2">
            <w:pPr>
              <w:rPr>
                <w:rFonts w:ascii="Arial" w:hAnsi="Arial" w:cs="Arial"/>
                <w:b w:val="0"/>
                <w:bCs w:val="0"/>
                <w:color w:val="000000"/>
                <w:sz w:val="20"/>
              </w:rPr>
            </w:pPr>
            <w:r w:rsidRPr="00C4620D"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João Carlos</w:t>
            </w:r>
          </w:p>
        </w:tc>
        <w:tc>
          <w:tcPr>
            <w:tcW w:w="5617" w:type="dxa"/>
            <w:noWrap/>
          </w:tcPr>
          <w:p w14:paraId="55860F4E" w14:textId="77777777" w:rsidR="00DA1A51" w:rsidRPr="0070710B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70710B">
              <w:rPr>
                <w:rFonts w:ascii="Arial" w:hAnsi="Arial" w:cs="Arial"/>
                <w:sz w:val="20"/>
              </w:rPr>
              <w:t>joaocarlos@sequencia.eng.br</w:t>
            </w:r>
          </w:p>
        </w:tc>
      </w:tr>
      <w:tr w:rsidR="00DA1A51" w14:paraId="5D1B07C3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A9758F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João Carlos Melo</w:t>
            </w:r>
          </w:p>
        </w:tc>
        <w:tc>
          <w:tcPr>
            <w:tcW w:w="5617" w:type="dxa"/>
            <w:noWrap/>
            <w:hideMark/>
          </w:tcPr>
          <w:p w14:paraId="4B3C2317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joao.melo@ibram.org.br</w:t>
            </w:r>
          </w:p>
        </w:tc>
      </w:tr>
      <w:tr w:rsidR="00DA1A51" w14:paraId="05987819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105BEF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João Paulo dos Santos</w:t>
            </w:r>
          </w:p>
        </w:tc>
        <w:tc>
          <w:tcPr>
            <w:tcW w:w="5617" w:type="dxa"/>
            <w:noWrap/>
            <w:hideMark/>
          </w:tcPr>
          <w:p w14:paraId="047B3477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jpsantos@saffengenharia.com.br</w:t>
            </w:r>
          </w:p>
        </w:tc>
      </w:tr>
      <w:tr w:rsidR="00DA1A51" w14:paraId="119361F5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54419C5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Joaquim Pimenta De Avila</w:t>
            </w:r>
          </w:p>
        </w:tc>
        <w:tc>
          <w:tcPr>
            <w:tcW w:w="5617" w:type="dxa"/>
            <w:noWrap/>
            <w:hideMark/>
          </w:tcPr>
          <w:p w14:paraId="609D675E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joaquim.avila@pimentadeavila.com.br</w:t>
            </w:r>
          </w:p>
        </w:tc>
      </w:tr>
      <w:tr w:rsidR="00DA1A51" w:rsidRPr="0085164F" w14:paraId="5A63CD66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5E21C18E" w14:textId="77777777" w:rsidR="00DA1A51" w:rsidRPr="0085164F" w:rsidRDefault="00DA1A51" w:rsidP="001147A2">
            <w:pPr>
              <w:rPr>
                <w:rFonts w:ascii="Arial" w:hAnsi="Arial" w:cs="Arial"/>
                <w:b w:val="0"/>
                <w:bCs w:val="0"/>
                <w:color w:val="000000"/>
                <w:sz w:val="20"/>
              </w:rPr>
            </w:pPr>
            <w:r w:rsidRPr="0085164F"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José Alves</w:t>
            </w:r>
          </w:p>
        </w:tc>
        <w:tc>
          <w:tcPr>
            <w:tcW w:w="5617" w:type="dxa"/>
            <w:noWrap/>
          </w:tcPr>
          <w:p w14:paraId="500B3E59" w14:textId="77777777" w:rsidR="00DA1A51" w:rsidRPr="0085164F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85164F">
              <w:rPr>
                <w:rFonts w:ascii="Arial" w:hAnsi="Arial" w:cs="Arial"/>
                <w:sz w:val="20"/>
              </w:rPr>
              <w:t>jose.alves@equinoxgold.com</w:t>
            </w:r>
          </w:p>
        </w:tc>
      </w:tr>
      <w:tr w:rsidR="00DA1A51" w14:paraId="351F4951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1CB9F91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José Bernardino </w:t>
            </w:r>
          </w:p>
        </w:tc>
        <w:tc>
          <w:tcPr>
            <w:tcW w:w="5617" w:type="dxa"/>
            <w:noWrap/>
            <w:hideMark/>
          </w:tcPr>
          <w:p w14:paraId="3BB54B87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jbb@coba.com.br</w:t>
            </w:r>
          </w:p>
        </w:tc>
      </w:tr>
      <w:tr w:rsidR="00DA1A51" w14:paraId="4390426D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C4C8903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Jose Luiz Furquim Werneck Santiago</w:t>
            </w:r>
          </w:p>
        </w:tc>
        <w:tc>
          <w:tcPr>
            <w:tcW w:w="5617" w:type="dxa"/>
            <w:noWrap/>
            <w:hideMark/>
          </w:tcPr>
          <w:p w14:paraId="6F30F0BC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jose.l.santiago@arcelormittal.com.br</w:t>
            </w:r>
          </w:p>
        </w:tc>
      </w:tr>
      <w:tr w:rsidR="00DA1A51" w14:paraId="204C6D6E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0511941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Jose Mário Mafra</w:t>
            </w:r>
          </w:p>
        </w:tc>
        <w:tc>
          <w:tcPr>
            <w:tcW w:w="5617" w:type="dxa"/>
            <w:noWrap/>
            <w:hideMark/>
          </w:tcPr>
          <w:p w14:paraId="12429B4C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jose.mafra@walmengenharia.com.br</w:t>
            </w:r>
          </w:p>
        </w:tc>
      </w:tr>
      <w:tr w:rsidR="00DA1A51" w14:paraId="16C51DE7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F0EDEFE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lastRenderedPageBreak/>
              <w:t>Juliana Borges De Lima Falcão</w:t>
            </w:r>
          </w:p>
        </w:tc>
        <w:tc>
          <w:tcPr>
            <w:tcW w:w="5617" w:type="dxa"/>
            <w:noWrap/>
            <w:hideMark/>
          </w:tcPr>
          <w:p w14:paraId="688D7B6E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juliana.falcao@cni.com.br</w:t>
            </w:r>
          </w:p>
        </w:tc>
      </w:tr>
      <w:tr w:rsidR="00DA1A51" w14:paraId="159A6F89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318F2D3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Julio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Cesar Nery Ferreira</w:t>
            </w:r>
          </w:p>
        </w:tc>
        <w:tc>
          <w:tcPr>
            <w:tcW w:w="5617" w:type="dxa"/>
            <w:noWrap/>
            <w:hideMark/>
          </w:tcPr>
          <w:p w14:paraId="0F283C35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julio.nery@ibram.org.br</w:t>
            </w:r>
          </w:p>
        </w:tc>
      </w:tr>
      <w:tr w:rsidR="00DA1A51" w14:paraId="639F8402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0B589A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Kássio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Fonseca Ferreira</w:t>
            </w:r>
          </w:p>
        </w:tc>
        <w:tc>
          <w:tcPr>
            <w:tcW w:w="5617" w:type="dxa"/>
            <w:noWrap/>
            <w:hideMark/>
          </w:tcPr>
          <w:p w14:paraId="2F6F8073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kff@minerita.com.br</w:t>
            </w:r>
          </w:p>
        </w:tc>
      </w:tr>
      <w:tr w:rsidR="00DA1A51" w14:paraId="275AF830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9981E75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Lauro Ângelo Dias De Amorim</w:t>
            </w:r>
          </w:p>
        </w:tc>
        <w:tc>
          <w:tcPr>
            <w:tcW w:w="5617" w:type="dxa"/>
            <w:noWrap/>
            <w:hideMark/>
          </w:tcPr>
          <w:p w14:paraId="5BD5779F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laamorim@anglogoldashanti.com.br</w:t>
            </w:r>
          </w:p>
        </w:tc>
      </w:tr>
      <w:tr w:rsidR="00DA1A51" w14:paraId="3D9B40C9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7F012B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Lea Cristina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Koscka</w:t>
            </w:r>
            <w:proofErr w:type="spellEnd"/>
          </w:p>
        </w:tc>
        <w:tc>
          <w:tcPr>
            <w:tcW w:w="5617" w:type="dxa"/>
            <w:noWrap/>
            <w:hideMark/>
          </w:tcPr>
          <w:p w14:paraId="000AE90D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lea.kocska@mosaicco.com</w:t>
            </w:r>
          </w:p>
        </w:tc>
      </w:tr>
      <w:tr w:rsidR="00DA1A51" w14:paraId="739A27DF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811272E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Leandro Azevedo</w:t>
            </w:r>
          </w:p>
        </w:tc>
        <w:tc>
          <w:tcPr>
            <w:tcW w:w="5617" w:type="dxa"/>
            <w:noWrap/>
            <w:hideMark/>
          </w:tcPr>
          <w:p w14:paraId="1518CDC1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lazevedo@saffengenharia.com.br</w:t>
            </w:r>
          </w:p>
        </w:tc>
      </w:tr>
      <w:tr w:rsidR="00DA1A51" w14:paraId="74B057BA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BF89024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Leandro Barcelos </w:t>
            </w:r>
          </w:p>
        </w:tc>
        <w:tc>
          <w:tcPr>
            <w:tcW w:w="5617" w:type="dxa"/>
            <w:noWrap/>
            <w:hideMark/>
          </w:tcPr>
          <w:p w14:paraId="09BEB848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leandro.barcelos@tetratech.com</w:t>
            </w:r>
          </w:p>
        </w:tc>
      </w:tr>
      <w:tr w:rsidR="00DA1A51" w14:paraId="6969FD2E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C2275E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Leandro Campos De Faria</w:t>
            </w:r>
          </w:p>
        </w:tc>
        <w:tc>
          <w:tcPr>
            <w:tcW w:w="5617" w:type="dxa"/>
            <w:noWrap/>
            <w:hideMark/>
          </w:tcPr>
          <w:p w14:paraId="4111F828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leandro.faria@cba.com.br</w:t>
            </w:r>
          </w:p>
        </w:tc>
      </w:tr>
      <w:tr w:rsidR="00DA1A51" w14:paraId="6F4FB820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222C81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Leila Aparecida Dos Santos Motta Cunha</w:t>
            </w:r>
          </w:p>
        </w:tc>
        <w:tc>
          <w:tcPr>
            <w:tcW w:w="5617" w:type="dxa"/>
            <w:noWrap/>
            <w:hideMark/>
          </w:tcPr>
          <w:p w14:paraId="2B6225C5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leila.cunha@kinross.com</w:t>
            </w:r>
          </w:p>
        </w:tc>
      </w:tr>
      <w:tr w:rsidR="00DA1A51" w14:paraId="56B5CBAD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057A15A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Leonardo Corrêa Grassi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Bissacot</w:t>
            </w:r>
            <w:proofErr w:type="spellEnd"/>
          </w:p>
        </w:tc>
        <w:tc>
          <w:tcPr>
            <w:tcW w:w="5617" w:type="dxa"/>
            <w:noWrap/>
            <w:hideMark/>
          </w:tcPr>
          <w:p w14:paraId="1CD5F21C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leonardo.bissacot@mosaicco.com</w:t>
            </w:r>
          </w:p>
        </w:tc>
      </w:tr>
      <w:tr w:rsidR="00DA1A51" w14:paraId="50F95F18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7538BD5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Leonardo Machado </w:t>
            </w:r>
          </w:p>
        </w:tc>
        <w:tc>
          <w:tcPr>
            <w:tcW w:w="5617" w:type="dxa"/>
            <w:noWrap/>
            <w:hideMark/>
          </w:tcPr>
          <w:p w14:paraId="7B283800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leonardodasilvamachado@hotmail.com</w:t>
            </w:r>
          </w:p>
        </w:tc>
      </w:tr>
      <w:tr w:rsidR="00DA1A51" w14:paraId="7883D128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9C208BE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Leonardo Pereira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Padula</w:t>
            </w:r>
            <w:proofErr w:type="spellEnd"/>
          </w:p>
        </w:tc>
        <w:tc>
          <w:tcPr>
            <w:tcW w:w="5617" w:type="dxa"/>
            <w:noWrap/>
            <w:hideMark/>
          </w:tcPr>
          <w:p w14:paraId="73D61F83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lppadula@anglogoldashanti.com</w:t>
            </w:r>
          </w:p>
        </w:tc>
      </w:tr>
      <w:tr w:rsidR="00DA1A51" w14:paraId="60FF8046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3FBF360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Leonardo Santos</w:t>
            </w:r>
          </w:p>
        </w:tc>
        <w:tc>
          <w:tcPr>
            <w:tcW w:w="5617" w:type="dxa"/>
            <w:noWrap/>
            <w:hideMark/>
          </w:tcPr>
          <w:p w14:paraId="23B48FDB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leonardo.santos@kinross.com</w:t>
            </w:r>
          </w:p>
        </w:tc>
      </w:tr>
      <w:tr w:rsidR="00DA1A51" w14:paraId="17271215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4E8F4B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Leonardo Ventura</w:t>
            </w:r>
          </w:p>
        </w:tc>
        <w:tc>
          <w:tcPr>
            <w:tcW w:w="5617" w:type="dxa"/>
            <w:noWrap/>
            <w:hideMark/>
          </w:tcPr>
          <w:p w14:paraId="3800F0EA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leonardo.ventura@geoestavel.com.br</w:t>
            </w:r>
          </w:p>
        </w:tc>
      </w:tr>
      <w:tr w:rsidR="00DA1A51" w14:paraId="21E4A21E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0ED77A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Lilian Pimentel Diniz Dos Santos</w:t>
            </w:r>
          </w:p>
        </w:tc>
        <w:tc>
          <w:tcPr>
            <w:tcW w:w="5617" w:type="dxa"/>
            <w:noWrap/>
            <w:hideMark/>
          </w:tcPr>
          <w:p w14:paraId="4113710C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lssantos@anglogoldashanti.com.br</w:t>
            </w:r>
          </w:p>
        </w:tc>
      </w:tr>
      <w:tr w:rsidR="00DA1A51" w14:paraId="52B6255D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B2C1AAF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Lucas Andrade Souza</w:t>
            </w:r>
          </w:p>
        </w:tc>
        <w:tc>
          <w:tcPr>
            <w:tcW w:w="5617" w:type="dxa"/>
            <w:noWrap/>
            <w:hideMark/>
          </w:tcPr>
          <w:p w14:paraId="460897D8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andrade.souza@kaminsolutions.com</w:t>
            </w:r>
          </w:p>
        </w:tc>
      </w:tr>
      <w:tr w:rsidR="00DA1A51" w14:paraId="6BC5D502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0C45034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Lucas Brasil</w:t>
            </w:r>
          </w:p>
        </w:tc>
        <w:tc>
          <w:tcPr>
            <w:tcW w:w="5617" w:type="dxa"/>
            <w:noWrap/>
            <w:hideMark/>
          </w:tcPr>
          <w:p w14:paraId="7645B88C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lucas.brasil@gwsengenharia.com.br</w:t>
            </w:r>
          </w:p>
        </w:tc>
      </w:tr>
      <w:tr w:rsidR="00DA1A51" w:rsidRPr="006664FF" w14:paraId="782849F1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1F899B33" w14:textId="77777777" w:rsidR="00DA1A51" w:rsidRPr="006664FF" w:rsidRDefault="00DA1A51" w:rsidP="001147A2">
            <w:pPr>
              <w:rPr>
                <w:rFonts w:ascii="Arial" w:hAnsi="Arial" w:cs="Arial"/>
                <w:b w:val="0"/>
                <w:bCs w:val="0"/>
                <w:color w:val="000000"/>
                <w:sz w:val="20"/>
              </w:rPr>
            </w:pPr>
            <w:r w:rsidRPr="006664FF"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Lucas Estanqueiro</w:t>
            </w:r>
          </w:p>
        </w:tc>
        <w:tc>
          <w:tcPr>
            <w:tcW w:w="5617" w:type="dxa"/>
            <w:noWrap/>
          </w:tcPr>
          <w:p w14:paraId="7D13B589" w14:textId="77777777" w:rsidR="00DA1A51" w:rsidRPr="006664FF" w:rsidRDefault="004E489D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hyperlink r:id="rId12" w:tgtFrame="_blank" w:history="1">
              <w:r w:rsidR="00DA1A51" w:rsidRPr="006664FF">
                <w:rPr>
                  <w:rFonts w:ascii="Arial" w:hAnsi="Arial" w:cs="Arial"/>
                  <w:sz w:val="20"/>
                </w:rPr>
                <w:t>lucasestanqueiro@gmail.com</w:t>
              </w:r>
            </w:hyperlink>
          </w:p>
        </w:tc>
      </w:tr>
      <w:tr w:rsidR="00DA1A51" w14:paraId="241722F9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CA9A873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Lucas Marinho Poeiras</w:t>
            </w:r>
          </w:p>
        </w:tc>
        <w:tc>
          <w:tcPr>
            <w:tcW w:w="5617" w:type="dxa"/>
            <w:noWrap/>
            <w:hideMark/>
          </w:tcPr>
          <w:p w14:paraId="53B00E08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lucas.poeiras@rhimagnesita.com</w:t>
            </w:r>
          </w:p>
        </w:tc>
      </w:tr>
      <w:tr w:rsidR="00DA1A51" w14:paraId="3F1811F0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6A56AA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Lucas Nogueira Lemos</w:t>
            </w:r>
          </w:p>
        </w:tc>
        <w:tc>
          <w:tcPr>
            <w:tcW w:w="5617" w:type="dxa"/>
            <w:noWrap/>
            <w:hideMark/>
          </w:tcPr>
          <w:p w14:paraId="32FA1583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lucas@minerita.com.br</w:t>
            </w:r>
          </w:p>
        </w:tc>
      </w:tr>
      <w:tr w:rsidR="00DA1A51" w14:paraId="30C9DD5D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9750BBE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Luciana Moraes Kelly Lima</w:t>
            </w:r>
          </w:p>
        </w:tc>
        <w:tc>
          <w:tcPr>
            <w:tcW w:w="5617" w:type="dxa"/>
            <w:noWrap/>
            <w:hideMark/>
          </w:tcPr>
          <w:p w14:paraId="3A502C8D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luciana.lima@pimentadeavila.com.br</w:t>
            </w:r>
          </w:p>
        </w:tc>
      </w:tr>
      <w:tr w:rsidR="00DA1A51" w14:paraId="0A14195E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B3DFED8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Luciano de Oliveira Souza Junior</w:t>
            </w:r>
          </w:p>
        </w:tc>
        <w:tc>
          <w:tcPr>
            <w:tcW w:w="5617" w:type="dxa"/>
            <w:noWrap/>
            <w:hideMark/>
          </w:tcPr>
          <w:p w14:paraId="246677F1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lsouza@klohn.com</w:t>
            </w:r>
          </w:p>
        </w:tc>
      </w:tr>
      <w:tr w:rsidR="00DA1A51" w14:paraId="3ACBB3D4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01DE33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Luciano Rocha</w:t>
            </w:r>
          </w:p>
        </w:tc>
        <w:tc>
          <w:tcPr>
            <w:tcW w:w="5617" w:type="dxa"/>
            <w:noWrap/>
            <w:hideMark/>
          </w:tcPr>
          <w:p w14:paraId="55A1C9E8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luciano.rocha@mjundu.com.br</w:t>
            </w:r>
          </w:p>
        </w:tc>
      </w:tr>
      <w:tr w:rsidR="00DA1A51" w14:paraId="599E806C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3BEB118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Luciano Santos</w:t>
            </w:r>
          </w:p>
        </w:tc>
        <w:tc>
          <w:tcPr>
            <w:tcW w:w="5617" w:type="dxa"/>
            <w:noWrap/>
            <w:hideMark/>
          </w:tcPr>
          <w:p w14:paraId="359CC0D5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luciano.santos@geoenviron.com.br</w:t>
            </w:r>
          </w:p>
        </w:tc>
      </w:tr>
      <w:tr w:rsidR="00DA1A51" w14:paraId="086D88B8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0B18F4B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Luciano Souza Junior</w:t>
            </w:r>
          </w:p>
        </w:tc>
        <w:tc>
          <w:tcPr>
            <w:tcW w:w="5617" w:type="dxa"/>
            <w:noWrap/>
            <w:hideMark/>
          </w:tcPr>
          <w:p w14:paraId="26D304D8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luciano.souzajunior13@gmail.com</w:t>
            </w:r>
          </w:p>
        </w:tc>
      </w:tr>
      <w:tr w:rsidR="00DA1A51" w14:paraId="497380FB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D22C1C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Lúcio José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Cerceaul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Silva</w:t>
            </w:r>
          </w:p>
        </w:tc>
        <w:tc>
          <w:tcPr>
            <w:tcW w:w="5617" w:type="dxa"/>
            <w:noWrap/>
            <w:hideMark/>
          </w:tcPr>
          <w:p w14:paraId="6971AFD6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lucio.cerceau@minerita.com.br</w:t>
            </w:r>
          </w:p>
        </w:tc>
      </w:tr>
      <w:tr w:rsidR="00DA1A51" w14:paraId="3AAC2313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F27E7A9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Luis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Antonio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Pinto E Almeida</w:t>
            </w:r>
          </w:p>
        </w:tc>
        <w:tc>
          <w:tcPr>
            <w:tcW w:w="5617" w:type="dxa"/>
            <w:noWrap/>
            <w:hideMark/>
          </w:tcPr>
          <w:p w14:paraId="68EF2D5C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luis.almeida@mosaicco.com</w:t>
            </w:r>
          </w:p>
        </w:tc>
      </w:tr>
      <w:tr w:rsidR="00DA1A51" w14:paraId="1440CA05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8CA6505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Luis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Cervantes</w:t>
            </w:r>
          </w:p>
        </w:tc>
        <w:tc>
          <w:tcPr>
            <w:tcW w:w="5617" w:type="dxa"/>
            <w:noWrap/>
            <w:hideMark/>
          </w:tcPr>
          <w:p w14:paraId="079257D9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luis.cervantes@riotinto.com</w:t>
            </w:r>
          </w:p>
        </w:tc>
      </w:tr>
      <w:tr w:rsidR="00DA1A51" w14:paraId="25AD3B01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492DF69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Luís Yang</w:t>
            </w:r>
          </w:p>
        </w:tc>
        <w:tc>
          <w:tcPr>
            <w:tcW w:w="5617" w:type="dxa"/>
            <w:noWrap/>
            <w:hideMark/>
          </w:tcPr>
          <w:p w14:paraId="61917E75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jie.yang@br.cmoc.com</w:t>
            </w:r>
          </w:p>
        </w:tc>
      </w:tr>
      <w:tr w:rsidR="00DA1A51" w14:paraId="6FD5C7CF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1BD4971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Luísa Araújo</w:t>
            </w:r>
          </w:p>
        </w:tc>
        <w:tc>
          <w:tcPr>
            <w:tcW w:w="5617" w:type="dxa"/>
            <w:noWrap/>
            <w:hideMark/>
          </w:tcPr>
          <w:p w14:paraId="55B730BE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luisa.araujo@dam.com.br</w:t>
            </w:r>
          </w:p>
        </w:tc>
      </w:tr>
      <w:tr w:rsidR="00DA1A51" w:rsidRPr="00DE37F8" w14:paraId="15DE3BAE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775F386C" w14:textId="77777777" w:rsidR="00DA1A51" w:rsidRPr="00DE37F8" w:rsidRDefault="00DA1A51" w:rsidP="001147A2">
            <w:pPr>
              <w:rPr>
                <w:rFonts w:ascii="Arial" w:hAnsi="Arial" w:cs="Arial"/>
                <w:b w:val="0"/>
                <w:bCs w:val="0"/>
                <w:color w:val="000000"/>
                <w:sz w:val="20"/>
              </w:rPr>
            </w:pPr>
            <w:r w:rsidRPr="00DE37F8"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</w:t>
            </w: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í</w:t>
            </w:r>
            <w:r w:rsidRPr="00DE37F8"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sa Domingues</w:t>
            </w:r>
          </w:p>
        </w:tc>
        <w:tc>
          <w:tcPr>
            <w:tcW w:w="5617" w:type="dxa"/>
            <w:noWrap/>
          </w:tcPr>
          <w:p w14:paraId="1B047A8D" w14:textId="77777777" w:rsidR="00DA1A51" w:rsidRPr="00DE37F8" w:rsidRDefault="004E489D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hyperlink r:id="rId13" w:history="1">
              <w:r w:rsidR="00DA1A51" w:rsidRPr="00DE37F8">
                <w:rPr>
                  <w:rFonts w:ascii="Arial" w:hAnsi="Arial" w:cs="Arial"/>
                  <w:sz w:val="20"/>
                </w:rPr>
                <w:t>luisa.domingues@cesconbarrieu.com.br</w:t>
              </w:r>
            </w:hyperlink>
          </w:p>
        </w:tc>
      </w:tr>
      <w:tr w:rsidR="00DA1A51" w14:paraId="36C08DDF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9A44E7E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Luiz Fernando De Oliveira Silva</w:t>
            </w:r>
          </w:p>
        </w:tc>
        <w:tc>
          <w:tcPr>
            <w:tcW w:w="5617" w:type="dxa"/>
            <w:noWrap/>
            <w:hideMark/>
          </w:tcPr>
          <w:p w14:paraId="7F63E7CD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luiz.silva.ls2@nexaresources.com</w:t>
            </w:r>
          </w:p>
        </w:tc>
      </w:tr>
      <w:tr w:rsidR="00DA1A51" w14:paraId="2BA76AFA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40F7B28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Luiz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Paniago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Neves</w:t>
            </w:r>
          </w:p>
        </w:tc>
        <w:tc>
          <w:tcPr>
            <w:tcW w:w="5617" w:type="dxa"/>
            <w:noWrap/>
            <w:hideMark/>
          </w:tcPr>
          <w:p w14:paraId="30F46A86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luiz.paniago@anm.gov.br</w:t>
            </w:r>
          </w:p>
        </w:tc>
      </w:tr>
      <w:tr w:rsidR="00DA1A51" w14:paraId="05EA2732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0BFB98F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Luiza De Oliveira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Donatiello</w:t>
            </w:r>
            <w:proofErr w:type="spellEnd"/>
          </w:p>
        </w:tc>
        <w:tc>
          <w:tcPr>
            <w:tcW w:w="5617" w:type="dxa"/>
            <w:noWrap/>
            <w:hideMark/>
          </w:tcPr>
          <w:p w14:paraId="663E7A63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luiza.donatiello@rhimagnesita.com</w:t>
            </w:r>
          </w:p>
        </w:tc>
      </w:tr>
      <w:tr w:rsidR="00DA1A51" w14:paraId="57B289CE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2EE6CFA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Luiza Mello Souza</w:t>
            </w:r>
          </w:p>
        </w:tc>
        <w:tc>
          <w:tcPr>
            <w:tcW w:w="5617" w:type="dxa"/>
            <w:noWrap/>
            <w:hideMark/>
          </w:tcPr>
          <w:p w14:paraId="0FD7750F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luiza.mello@vale.com</w:t>
            </w:r>
          </w:p>
        </w:tc>
      </w:tr>
      <w:tr w:rsidR="00DA1A51" w14:paraId="210E1EDF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75D8E0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Marcelo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Arguelles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De Souza</w:t>
            </w:r>
          </w:p>
        </w:tc>
        <w:tc>
          <w:tcPr>
            <w:tcW w:w="5617" w:type="dxa"/>
            <w:noWrap/>
            <w:hideMark/>
          </w:tcPr>
          <w:p w14:paraId="5B1DCB53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marcelo.souza@cni.com.br</w:t>
            </w:r>
          </w:p>
        </w:tc>
      </w:tr>
      <w:tr w:rsidR="00DA1A51" w14:paraId="06DF53C6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5C3242F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Marcelo De Medeiros Rodrigues</w:t>
            </w:r>
          </w:p>
        </w:tc>
        <w:tc>
          <w:tcPr>
            <w:tcW w:w="5617" w:type="dxa"/>
            <w:noWrap/>
            <w:hideMark/>
          </w:tcPr>
          <w:p w14:paraId="1A4FEA61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mrodrigues@bemisa.com.br</w:t>
            </w:r>
          </w:p>
        </w:tc>
      </w:tr>
      <w:tr w:rsidR="00DA1A51" w14:paraId="45217627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09D7FD0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Marciano Cunha</w:t>
            </w:r>
          </w:p>
        </w:tc>
        <w:tc>
          <w:tcPr>
            <w:tcW w:w="5617" w:type="dxa"/>
            <w:noWrap/>
            <w:hideMark/>
          </w:tcPr>
          <w:p w14:paraId="753D20D5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Marciano.cunha@dam.com.br</w:t>
            </w:r>
          </w:p>
        </w:tc>
      </w:tr>
      <w:tr w:rsidR="00DA1A51" w14:paraId="2BB52D69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FBE89DD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Marcio Fernando Mansur Gomes</w:t>
            </w:r>
          </w:p>
        </w:tc>
        <w:tc>
          <w:tcPr>
            <w:tcW w:w="5617" w:type="dxa"/>
            <w:noWrap/>
            <w:hideMark/>
          </w:tcPr>
          <w:p w14:paraId="3BBBB901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mfgomes@anglogoldashanti.com.br</w:t>
            </w:r>
          </w:p>
        </w:tc>
      </w:tr>
      <w:tr w:rsidR="00DA1A51" w14:paraId="35235087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09BEB03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Marcio Leão </w:t>
            </w:r>
          </w:p>
        </w:tc>
        <w:tc>
          <w:tcPr>
            <w:tcW w:w="5617" w:type="dxa"/>
            <w:noWrap/>
            <w:hideMark/>
          </w:tcPr>
          <w:p w14:paraId="5893B212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marcio.leao@tractebel.engie.com</w:t>
            </w:r>
          </w:p>
        </w:tc>
      </w:tr>
      <w:tr w:rsidR="00DA1A51" w14:paraId="3F556A43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6D52BC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Marcos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Antonio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Lemos Junior</w:t>
            </w:r>
          </w:p>
        </w:tc>
        <w:tc>
          <w:tcPr>
            <w:tcW w:w="5617" w:type="dxa"/>
            <w:noWrap/>
            <w:hideMark/>
          </w:tcPr>
          <w:p w14:paraId="5AFD37E0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marcos.lemos@cbmm.com</w:t>
            </w:r>
          </w:p>
        </w:tc>
      </w:tr>
      <w:tr w:rsidR="00DA1A51" w14:paraId="50211DA0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ADA56AB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Marcos Do Amaral Morais</w:t>
            </w:r>
          </w:p>
        </w:tc>
        <w:tc>
          <w:tcPr>
            <w:tcW w:w="5617" w:type="dxa"/>
            <w:noWrap/>
            <w:hideMark/>
          </w:tcPr>
          <w:p w14:paraId="353BBF27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mmorais@anglogoldashanti.com.br</w:t>
            </w:r>
          </w:p>
        </w:tc>
      </w:tr>
      <w:tr w:rsidR="00DA1A51" w14:paraId="232A3BF6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17A508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Marina Diniz Cândido De Araújo</w:t>
            </w:r>
          </w:p>
        </w:tc>
        <w:tc>
          <w:tcPr>
            <w:tcW w:w="5617" w:type="dxa"/>
            <w:noWrap/>
            <w:hideMark/>
          </w:tcPr>
          <w:p w14:paraId="6C7016DE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marina.araujo@kinross.com</w:t>
            </w:r>
          </w:p>
        </w:tc>
      </w:tr>
      <w:tr w:rsidR="00DA1A51" w14:paraId="1AC27119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64B02D8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Marina Pereira Costa Magalhães</w:t>
            </w:r>
          </w:p>
        </w:tc>
        <w:tc>
          <w:tcPr>
            <w:tcW w:w="5617" w:type="dxa"/>
            <w:noWrap/>
            <w:hideMark/>
          </w:tcPr>
          <w:p w14:paraId="26B8CDF8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marina.magalhaes@usiminas.com</w:t>
            </w:r>
          </w:p>
        </w:tc>
      </w:tr>
      <w:tr w:rsidR="00DA1A51" w14:paraId="7177E43A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07982EE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lastRenderedPageBreak/>
              <w:t xml:space="preserve">Marina Tavares E Silva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Pedersoli</w:t>
            </w:r>
            <w:proofErr w:type="spellEnd"/>
          </w:p>
        </w:tc>
        <w:tc>
          <w:tcPr>
            <w:tcW w:w="5617" w:type="dxa"/>
            <w:noWrap/>
            <w:hideMark/>
          </w:tcPr>
          <w:p w14:paraId="40A0BCCD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marina.silva1@gerdau.com.br</w:t>
            </w:r>
          </w:p>
        </w:tc>
      </w:tr>
      <w:tr w:rsidR="00DA1A51" w14:paraId="33B2B30E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F7B8A85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Mário Cicareli</w:t>
            </w:r>
          </w:p>
        </w:tc>
        <w:tc>
          <w:tcPr>
            <w:tcW w:w="5617" w:type="dxa"/>
            <w:noWrap/>
            <w:hideMark/>
          </w:tcPr>
          <w:p w14:paraId="617DD71F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mario.cicareli@h20.com.br</w:t>
            </w:r>
          </w:p>
        </w:tc>
      </w:tr>
      <w:tr w:rsidR="00DA1A51" w14:paraId="66C0E1A1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98BDE0D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Mateus Almeida </w:t>
            </w:r>
          </w:p>
        </w:tc>
        <w:tc>
          <w:tcPr>
            <w:tcW w:w="5617" w:type="dxa"/>
            <w:noWrap/>
            <w:hideMark/>
          </w:tcPr>
          <w:p w14:paraId="35D27AE1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mateus.almeida@statum.eng.br</w:t>
            </w:r>
          </w:p>
        </w:tc>
      </w:tr>
      <w:tr w:rsidR="00DA1A51" w14:paraId="36F92838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09CB9CE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color w:val="00000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Matheus Hermont Pedrosa</w:t>
            </w:r>
          </w:p>
        </w:tc>
        <w:tc>
          <w:tcPr>
            <w:tcW w:w="5617" w:type="dxa"/>
            <w:noWrap/>
            <w:hideMark/>
          </w:tcPr>
          <w:p w14:paraId="6790BEEB" w14:textId="77777777" w:rsidR="00DA1A51" w:rsidRDefault="004E489D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hyperlink r:id="rId14" w:history="1">
              <w:r w:rsidR="00DA1A51">
                <w:rPr>
                  <w:rStyle w:val="Hyperlink"/>
                  <w:rFonts w:ascii="Arial" w:hAnsi="Arial" w:cs="Arial"/>
                  <w:color w:val="000000"/>
                  <w:sz w:val="20"/>
                </w:rPr>
                <w:t>matheus.pedrosa@samarco.com</w:t>
              </w:r>
            </w:hyperlink>
          </w:p>
        </w:tc>
      </w:tr>
      <w:tr w:rsidR="00DA1A51" w14:paraId="1959FDAF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F88C6EF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Mauricio Nicolau De Assis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Bertachini</w:t>
            </w:r>
            <w:proofErr w:type="spellEnd"/>
          </w:p>
        </w:tc>
        <w:tc>
          <w:tcPr>
            <w:tcW w:w="5617" w:type="dxa"/>
            <w:noWrap/>
            <w:hideMark/>
          </w:tcPr>
          <w:p w14:paraId="0D448975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mauricio@mdgeo.com.br</w:t>
            </w:r>
          </w:p>
        </w:tc>
      </w:tr>
      <w:tr w:rsidR="00DA1A51" w14:paraId="27768F95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C65F48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Melissa Barbara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Manger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Soares</w:t>
            </w:r>
          </w:p>
        </w:tc>
        <w:tc>
          <w:tcPr>
            <w:tcW w:w="5617" w:type="dxa"/>
            <w:noWrap/>
            <w:hideMark/>
          </w:tcPr>
          <w:p w14:paraId="5E636DC2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melissa@samarco.com</w:t>
            </w:r>
          </w:p>
        </w:tc>
      </w:tr>
      <w:tr w:rsidR="00DA1A51" w14:paraId="253F09F7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A6F146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Michel Fontes</w:t>
            </w:r>
          </w:p>
        </w:tc>
        <w:tc>
          <w:tcPr>
            <w:tcW w:w="5617" w:type="dxa"/>
            <w:noWrap/>
            <w:hideMark/>
          </w:tcPr>
          <w:p w14:paraId="626DB17E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michel@fonntesgeotecnica.com</w:t>
            </w:r>
          </w:p>
        </w:tc>
      </w:tr>
      <w:tr w:rsidR="00DA1A51" w14:paraId="7FE7B263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E6DFE60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Michele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Petronilho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</w:t>
            </w:r>
          </w:p>
        </w:tc>
        <w:tc>
          <w:tcPr>
            <w:tcW w:w="5617" w:type="dxa"/>
            <w:noWrap/>
            <w:hideMark/>
          </w:tcPr>
          <w:p w14:paraId="5CC4AB2D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michellepetronilho@fonntesgeotecnica.com</w:t>
            </w:r>
          </w:p>
        </w:tc>
      </w:tr>
      <w:tr w:rsidR="00DA1A51" w14:paraId="46530260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6B3866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Monica Moncada</w:t>
            </w:r>
          </w:p>
        </w:tc>
        <w:tc>
          <w:tcPr>
            <w:tcW w:w="5617" w:type="dxa"/>
            <w:noWrap/>
            <w:hideMark/>
          </w:tcPr>
          <w:p w14:paraId="603758B5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monica.moncada@alcoa.com</w:t>
            </w:r>
          </w:p>
        </w:tc>
      </w:tr>
      <w:tr w:rsidR="00DA1A51" w:rsidRPr="00AB5542" w14:paraId="2598E111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798F08EB" w14:textId="77777777" w:rsidR="00DA1A51" w:rsidRPr="00AB5542" w:rsidRDefault="00DA1A51" w:rsidP="001147A2">
            <w:pPr>
              <w:rPr>
                <w:rFonts w:ascii="Arial" w:hAnsi="Arial" w:cs="Arial"/>
                <w:b w:val="0"/>
                <w:bCs w:val="0"/>
                <w:color w:val="000000"/>
                <w:sz w:val="20"/>
              </w:rPr>
            </w:pPr>
            <w:r w:rsidRPr="00AB5542"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Monica Moncada</w:t>
            </w:r>
          </w:p>
        </w:tc>
        <w:tc>
          <w:tcPr>
            <w:tcW w:w="5617" w:type="dxa"/>
            <w:noWrap/>
          </w:tcPr>
          <w:p w14:paraId="7F561CB9" w14:textId="77777777" w:rsidR="00DA1A51" w:rsidRPr="00AB5542" w:rsidRDefault="004E489D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hyperlink r:id="rId15" w:history="1">
              <w:r w:rsidR="00DA1A51" w:rsidRPr="00AB5542">
                <w:rPr>
                  <w:rFonts w:ascii="Arial" w:hAnsi="Arial" w:cs="Arial"/>
                  <w:sz w:val="20"/>
                </w:rPr>
                <w:t>Monica.Moncada@riotinto.com</w:t>
              </w:r>
            </w:hyperlink>
          </w:p>
        </w:tc>
      </w:tr>
      <w:tr w:rsidR="00DA1A51" w14:paraId="35EAFCC8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4FF0664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Newton Augusto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Viguetti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Filho</w:t>
            </w:r>
          </w:p>
        </w:tc>
        <w:tc>
          <w:tcPr>
            <w:tcW w:w="5617" w:type="dxa"/>
            <w:noWrap/>
            <w:hideMark/>
          </w:tcPr>
          <w:p w14:paraId="76A51386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newton.viguetti@mtaboca.com.br</w:t>
            </w:r>
          </w:p>
        </w:tc>
      </w:tr>
      <w:tr w:rsidR="00DA1A51" w14:paraId="41ACE357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2F05D4D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Othon De Villefort Maia</w:t>
            </w:r>
          </w:p>
        </w:tc>
        <w:tc>
          <w:tcPr>
            <w:tcW w:w="5617" w:type="dxa"/>
            <w:noWrap/>
            <w:hideMark/>
          </w:tcPr>
          <w:p w14:paraId="2A3801E1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ovmaia@anglogoldashanti.com.br</w:t>
            </w:r>
          </w:p>
        </w:tc>
      </w:tr>
      <w:tr w:rsidR="00DA1A51" w14:paraId="5E368613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09A48D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Othon Rocha</w:t>
            </w:r>
          </w:p>
        </w:tc>
        <w:tc>
          <w:tcPr>
            <w:tcW w:w="5617" w:type="dxa"/>
            <w:noWrap/>
            <w:hideMark/>
          </w:tcPr>
          <w:p w14:paraId="59E9177A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othon.rocha@walmengenharia.com.br</w:t>
            </w:r>
          </w:p>
        </w:tc>
      </w:tr>
      <w:tr w:rsidR="00DA1A51" w14:paraId="5C49FD87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CC2702D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Patricia Mesquita</w:t>
            </w:r>
          </w:p>
        </w:tc>
        <w:tc>
          <w:tcPr>
            <w:tcW w:w="5617" w:type="dxa"/>
            <w:noWrap/>
            <w:hideMark/>
          </w:tcPr>
          <w:p w14:paraId="7A56500D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poliveira@bemisa.com.br</w:t>
            </w:r>
          </w:p>
        </w:tc>
      </w:tr>
      <w:tr w:rsidR="00DA1A51" w:rsidRPr="00DE37F8" w14:paraId="7C0F4D84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1D901929" w14:textId="77777777" w:rsidR="00DA1A51" w:rsidRPr="00DE37F8" w:rsidRDefault="00DA1A51" w:rsidP="001147A2">
            <w:pPr>
              <w:rPr>
                <w:rFonts w:ascii="Arial" w:hAnsi="Arial" w:cs="Arial"/>
                <w:b w:val="0"/>
                <w:bCs w:val="0"/>
                <w:color w:val="000000"/>
                <w:sz w:val="20"/>
              </w:rPr>
            </w:pPr>
            <w:r w:rsidRPr="00DE37F8"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Paula Azevedo</w:t>
            </w:r>
          </w:p>
        </w:tc>
        <w:tc>
          <w:tcPr>
            <w:tcW w:w="5617" w:type="dxa"/>
            <w:noWrap/>
          </w:tcPr>
          <w:p w14:paraId="3C21E9B3" w14:textId="77777777" w:rsidR="00DA1A51" w:rsidRPr="00DE37F8" w:rsidRDefault="004E489D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hyperlink r:id="rId16" w:history="1">
              <w:r w:rsidR="00DA1A51" w:rsidRPr="00DE37F8">
                <w:rPr>
                  <w:rFonts w:ascii="Arial" w:hAnsi="Arial" w:cs="Arial"/>
                  <w:sz w:val="20"/>
                </w:rPr>
                <w:t>paula.azevedo@cesconbarrieu.com.br</w:t>
              </w:r>
            </w:hyperlink>
          </w:p>
        </w:tc>
      </w:tr>
      <w:tr w:rsidR="00DA1A51" w14:paraId="5D1F1940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21DCAD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Paula Azevedo De Castro</w:t>
            </w:r>
          </w:p>
        </w:tc>
        <w:tc>
          <w:tcPr>
            <w:tcW w:w="5617" w:type="dxa"/>
            <w:noWrap/>
            <w:hideMark/>
          </w:tcPr>
          <w:p w14:paraId="7BFABC84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paula.azevedo@cesconbarrieu.com.br</w:t>
            </w:r>
          </w:p>
        </w:tc>
      </w:tr>
      <w:tr w:rsidR="00DA1A51" w14:paraId="3B0B9810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D188B7D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Paula Da Silva Sant'ana</w:t>
            </w:r>
          </w:p>
        </w:tc>
        <w:tc>
          <w:tcPr>
            <w:tcW w:w="5617" w:type="dxa"/>
            <w:noWrap/>
            <w:hideMark/>
          </w:tcPr>
          <w:p w14:paraId="01ABE8B8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ana.ana@cba.com.br</w:t>
            </w:r>
          </w:p>
        </w:tc>
      </w:tr>
      <w:tr w:rsidR="00DA1A51" w14:paraId="5A6045DB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6D560A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Paula Martins</w:t>
            </w:r>
          </w:p>
        </w:tc>
        <w:tc>
          <w:tcPr>
            <w:tcW w:w="5617" w:type="dxa"/>
            <w:noWrap/>
            <w:hideMark/>
          </w:tcPr>
          <w:p w14:paraId="02E9B20D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pmartins@golder.com.br</w:t>
            </w:r>
          </w:p>
        </w:tc>
      </w:tr>
      <w:tr w:rsidR="00DA1A51" w14:paraId="130EE0EA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A64D80D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Paulo Abrão</w:t>
            </w:r>
          </w:p>
        </w:tc>
        <w:tc>
          <w:tcPr>
            <w:tcW w:w="5617" w:type="dxa"/>
            <w:noWrap/>
            <w:hideMark/>
          </w:tcPr>
          <w:p w14:paraId="49C12E02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>‎</w:t>
            </w:r>
            <w:r>
              <w:rPr>
                <w:rFonts w:ascii="Arial" w:hAnsi="Arial" w:cs="Arial"/>
                <w:color w:val="000000"/>
                <w:sz w:val="20"/>
              </w:rPr>
              <w:t>geo@geoconsultoria.com</w:t>
            </w:r>
          </w:p>
        </w:tc>
      </w:tr>
      <w:tr w:rsidR="00DA1A51" w14:paraId="2895FE32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CD730D9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Paulo Abrão</w:t>
            </w:r>
          </w:p>
        </w:tc>
        <w:tc>
          <w:tcPr>
            <w:tcW w:w="5617" w:type="dxa"/>
            <w:noWrap/>
            <w:hideMark/>
          </w:tcPr>
          <w:p w14:paraId="2679C562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geoestrutural@geoestrutural.com.br</w:t>
            </w:r>
          </w:p>
        </w:tc>
      </w:tr>
      <w:tr w:rsidR="00DA1A51" w14:paraId="2184EB5E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D45837B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Paulo Alfenas</w:t>
            </w:r>
          </w:p>
        </w:tc>
        <w:tc>
          <w:tcPr>
            <w:tcW w:w="5617" w:type="dxa"/>
            <w:noWrap/>
            <w:hideMark/>
          </w:tcPr>
          <w:p w14:paraId="0ED1CBD2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paulo.alfenas@hydro.com</w:t>
            </w:r>
          </w:p>
        </w:tc>
      </w:tr>
      <w:tr w:rsidR="00DA1A51" w14:paraId="1F1D730E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34631D8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Paulo Henrique Anjos</w:t>
            </w:r>
          </w:p>
        </w:tc>
        <w:tc>
          <w:tcPr>
            <w:tcW w:w="5617" w:type="dxa"/>
            <w:noWrap/>
            <w:hideMark/>
          </w:tcPr>
          <w:p w14:paraId="36F2E3E4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paulo.anjos@vale.com</w:t>
            </w:r>
          </w:p>
        </w:tc>
      </w:tr>
      <w:tr w:rsidR="00DA1A51" w14:paraId="2F78330F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7D3A6AB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Paulo Henrique Vitoria Gouvea</w:t>
            </w:r>
          </w:p>
        </w:tc>
        <w:tc>
          <w:tcPr>
            <w:tcW w:w="5617" w:type="dxa"/>
            <w:noWrap/>
            <w:hideMark/>
          </w:tcPr>
          <w:p w14:paraId="1DADCC02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paulo.gouvea@vale.com</w:t>
            </w:r>
          </w:p>
        </w:tc>
      </w:tr>
      <w:tr w:rsidR="00DA1A51" w14:paraId="3655F676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14B811F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Paulo Parra</w:t>
            </w:r>
          </w:p>
        </w:tc>
        <w:tc>
          <w:tcPr>
            <w:tcW w:w="5617" w:type="dxa"/>
            <w:noWrap/>
            <w:hideMark/>
          </w:tcPr>
          <w:p w14:paraId="38A53E5B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paulo.parra@dam.com.br</w:t>
            </w:r>
          </w:p>
        </w:tc>
      </w:tr>
      <w:tr w:rsidR="00DA1A51" w14:paraId="2034F86F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ADCD8B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Paulo Ricardo Behrens Da Franca</w:t>
            </w:r>
          </w:p>
        </w:tc>
        <w:tc>
          <w:tcPr>
            <w:tcW w:w="5617" w:type="dxa"/>
            <w:noWrap/>
            <w:hideMark/>
          </w:tcPr>
          <w:p w14:paraId="2571F79D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pfranca@fzprojetos.com.br</w:t>
            </w:r>
          </w:p>
        </w:tc>
      </w:tr>
      <w:tr w:rsidR="00DA1A51" w14:paraId="569D9711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B2B8F38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Paulo Roberto Costa Cella</w:t>
            </w:r>
          </w:p>
        </w:tc>
        <w:tc>
          <w:tcPr>
            <w:tcW w:w="5617" w:type="dxa"/>
            <w:noWrap/>
            <w:hideMark/>
          </w:tcPr>
          <w:p w14:paraId="41222977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paulo.cella@bvpengenharia.com.br</w:t>
            </w:r>
          </w:p>
        </w:tc>
      </w:tr>
      <w:tr w:rsidR="00DA1A51" w14:paraId="09B1B824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6B94309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Pedro Henrique Leite</w:t>
            </w:r>
          </w:p>
        </w:tc>
        <w:tc>
          <w:tcPr>
            <w:tcW w:w="5617" w:type="dxa"/>
            <w:noWrap/>
            <w:hideMark/>
          </w:tcPr>
          <w:p w14:paraId="3C4DA4A2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pedro.leite@mosaicco.com</w:t>
            </w:r>
          </w:p>
        </w:tc>
      </w:tr>
      <w:tr w:rsidR="00DA1A51" w14:paraId="2D697463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1F1F60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Rachel Gonçalves Braga</w:t>
            </w:r>
          </w:p>
        </w:tc>
        <w:tc>
          <w:tcPr>
            <w:tcW w:w="5617" w:type="dxa"/>
            <w:noWrap/>
            <w:hideMark/>
          </w:tcPr>
          <w:p w14:paraId="3A781FD1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rachel.braga@csn.com.br</w:t>
            </w:r>
          </w:p>
        </w:tc>
      </w:tr>
      <w:tr w:rsidR="00DA1A51" w14:paraId="491E0112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1A2D42E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Rafael Jabur Bittar</w:t>
            </w:r>
          </w:p>
        </w:tc>
        <w:tc>
          <w:tcPr>
            <w:tcW w:w="5617" w:type="dxa"/>
            <w:noWrap/>
            <w:hideMark/>
          </w:tcPr>
          <w:p w14:paraId="1EB2B6DD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rafael.bittar@vale.com</w:t>
            </w:r>
          </w:p>
        </w:tc>
      </w:tr>
      <w:tr w:rsidR="00DA1A51" w14:paraId="62A8A13F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F1BDFA4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Rafael Mendonça Carvalhais</w:t>
            </w:r>
          </w:p>
        </w:tc>
        <w:tc>
          <w:tcPr>
            <w:tcW w:w="5617" w:type="dxa"/>
            <w:noWrap/>
            <w:hideMark/>
          </w:tcPr>
          <w:p w14:paraId="0B5F50BA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rafael.carvalhais@dam.com.br</w:t>
            </w:r>
          </w:p>
        </w:tc>
      </w:tr>
      <w:tr w:rsidR="00DA1A51" w14:paraId="2696460C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A3ED82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Raphael Duarte Viola</w:t>
            </w:r>
          </w:p>
        </w:tc>
        <w:tc>
          <w:tcPr>
            <w:tcW w:w="5617" w:type="dxa"/>
            <w:noWrap/>
            <w:hideMark/>
          </w:tcPr>
          <w:p w14:paraId="57F67FEB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rviola@klohn.com</w:t>
            </w:r>
          </w:p>
        </w:tc>
      </w:tr>
      <w:tr w:rsidR="00DA1A51" w14:paraId="115B00FE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E09EE8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Rayssa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Garcia De Sousa</w:t>
            </w:r>
          </w:p>
        </w:tc>
        <w:tc>
          <w:tcPr>
            <w:tcW w:w="5617" w:type="dxa"/>
            <w:noWrap/>
            <w:hideMark/>
          </w:tcPr>
          <w:p w14:paraId="0E0FDB41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rayssa.sousa@jaguarmining.com.br</w:t>
            </w:r>
          </w:p>
        </w:tc>
      </w:tr>
      <w:tr w:rsidR="00DA1A51" w14:paraId="138EF68F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B41C279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Renan Eugênio Costa De Oliveira</w:t>
            </w:r>
          </w:p>
        </w:tc>
        <w:tc>
          <w:tcPr>
            <w:tcW w:w="5617" w:type="dxa"/>
            <w:noWrap/>
            <w:hideMark/>
          </w:tcPr>
          <w:p w14:paraId="54CE909F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renan.oliveira@erobr.com</w:t>
            </w:r>
          </w:p>
        </w:tc>
      </w:tr>
      <w:tr w:rsidR="00DA1A51" w14:paraId="76010C9F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E959AC5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Renata Gomes</w:t>
            </w:r>
          </w:p>
        </w:tc>
        <w:tc>
          <w:tcPr>
            <w:tcW w:w="5617" w:type="dxa"/>
            <w:noWrap/>
            <w:hideMark/>
          </w:tcPr>
          <w:p w14:paraId="7C5F7B10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renata.gomes@dam.com.br</w:t>
            </w:r>
          </w:p>
        </w:tc>
      </w:tr>
      <w:tr w:rsidR="00DA1A51" w14:paraId="7BCFF7BA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14E1AB0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Renata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Willens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Longo Ferrari</w:t>
            </w:r>
          </w:p>
        </w:tc>
        <w:tc>
          <w:tcPr>
            <w:tcW w:w="5617" w:type="dxa"/>
            <w:noWrap/>
            <w:hideMark/>
          </w:tcPr>
          <w:p w14:paraId="4C628D35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renata.ferrari@cbmm.com</w:t>
            </w:r>
          </w:p>
        </w:tc>
      </w:tr>
      <w:tr w:rsidR="00DA1A51" w14:paraId="240B3E8F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45F93BA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Renato Capucho Reis</w:t>
            </w:r>
          </w:p>
        </w:tc>
        <w:tc>
          <w:tcPr>
            <w:tcW w:w="5617" w:type="dxa"/>
            <w:noWrap/>
            <w:hideMark/>
          </w:tcPr>
          <w:p w14:paraId="11B33BD6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renato.reis@cbmm.com</w:t>
            </w:r>
          </w:p>
        </w:tc>
      </w:tr>
      <w:tr w:rsidR="00DA1A51" w14:paraId="3C7C3CAD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5E6BC82B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Renato Vinícius Silva Santos</w:t>
            </w:r>
          </w:p>
        </w:tc>
        <w:tc>
          <w:tcPr>
            <w:tcW w:w="5617" w:type="dxa"/>
            <w:noWrap/>
            <w:hideMark/>
          </w:tcPr>
          <w:p w14:paraId="67EAF9C1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renato.silva@jaguarmining.com.br</w:t>
            </w:r>
          </w:p>
        </w:tc>
      </w:tr>
      <w:tr w:rsidR="00DA1A51" w14:paraId="65A03707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5309158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Reuber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Luiz Neves Koury</w:t>
            </w:r>
          </w:p>
        </w:tc>
        <w:tc>
          <w:tcPr>
            <w:tcW w:w="5617" w:type="dxa"/>
            <w:noWrap/>
            <w:hideMark/>
          </w:tcPr>
          <w:p w14:paraId="33447DF0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reuber@samarco.com</w:t>
            </w:r>
          </w:p>
        </w:tc>
      </w:tr>
      <w:tr w:rsidR="00DA1A51" w14:paraId="237C4DA1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E6BF563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Ricardo Leao De Castro Muniz</w:t>
            </w:r>
          </w:p>
        </w:tc>
        <w:tc>
          <w:tcPr>
            <w:tcW w:w="5617" w:type="dxa"/>
            <w:noWrap/>
            <w:hideMark/>
          </w:tcPr>
          <w:p w14:paraId="1EB1BBBF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ricardo.leao@vale.com</w:t>
            </w:r>
          </w:p>
        </w:tc>
      </w:tr>
      <w:tr w:rsidR="00DA1A51" w14:paraId="46035CE7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2BAD8A6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Rinaldo César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Mancin</w:t>
            </w:r>
            <w:proofErr w:type="spellEnd"/>
          </w:p>
        </w:tc>
        <w:tc>
          <w:tcPr>
            <w:tcW w:w="5617" w:type="dxa"/>
            <w:noWrap/>
            <w:hideMark/>
          </w:tcPr>
          <w:p w14:paraId="05165D3B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rinaldo.mancin@ibram.org.br</w:t>
            </w:r>
          </w:p>
        </w:tc>
      </w:tr>
      <w:tr w:rsidR="00DA1A51" w14:paraId="6E9C7F7B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A0FD3CD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Roberto Alvarenga Alvares</w:t>
            </w:r>
          </w:p>
        </w:tc>
        <w:tc>
          <w:tcPr>
            <w:tcW w:w="5617" w:type="dxa"/>
            <w:noWrap/>
            <w:hideMark/>
          </w:tcPr>
          <w:p w14:paraId="1C3D16B3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roberto.alvares@cbmm.com</w:t>
            </w:r>
          </w:p>
        </w:tc>
      </w:tr>
      <w:tr w:rsidR="00DA1A51" w14:paraId="2C1D7C68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4D38334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Roberto Gueiros Da Silva</w:t>
            </w:r>
          </w:p>
        </w:tc>
        <w:tc>
          <w:tcPr>
            <w:tcW w:w="5617" w:type="dxa"/>
            <w:noWrap/>
            <w:hideMark/>
          </w:tcPr>
          <w:p w14:paraId="415D1C8F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roberto.g.silva@angloamerican.com</w:t>
            </w:r>
          </w:p>
        </w:tc>
      </w:tr>
      <w:tr w:rsidR="00DA1A51" w14:paraId="17FC55DE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23A6F30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Roberto Kochen</w:t>
            </w:r>
          </w:p>
        </w:tc>
        <w:tc>
          <w:tcPr>
            <w:tcW w:w="5617" w:type="dxa"/>
            <w:noWrap/>
            <w:hideMark/>
          </w:tcPr>
          <w:p w14:paraId="16C829E8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kochen@geocompany.com.br</w:t>
            </w:r>
          </w:p>
        </w:tc>
      </w:tr>
      <w:tr w:rsidR="00DA1A51" w14:paraId="117CC52C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676F30D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Robson Santos</w:t>
            </w:r>
          </w:p>
        </w:tc>
        <w:tc>
          <w:tcPr>
            <w:tcW w:w="5617" w:type="dxa"/>
            <w:noWrap/>
            <w:hideMark/>
          </w:tcPr>
          <w:p w14:paraId="5C57058C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rsantos@tec3engenharia.com.br</w:t>
            </w:r>
          </w:p>
        </w:tc>
      </w:tr>
      <w:tr w:rsidR="00DA1A51" w14:paraId="6ECCE555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AA4DF61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lastRenderedPageBreak/>
              <w:t xml:space="preserve">Rodolpho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Samorini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Filho</w:t>
            </w:r>
          </w:p>
        </w:tc>
        <w:tc>
          <w:tcPr>
            <w:tcW w:w="5617" w:type="dxa"/>
            <w:noWrap/>
            <w:hideMark/>
          </w:tcPr>
          <w:p w14:paraId="221A877F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rodolpho@samarco.com</w:t>
            </w:r>
          </w:p>
        </w:tc>
      </w:tr>
      <w:tr w:rsidR="00DA1A51" w14:paraId="52F737CD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586D1AF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Rodrigo Fonseca</w:t>
            </w:r>
          </w:p>
        </w:tc>
        <w:tc>
          <w:tcPr>
            <w:tcW w:w="5617" w:type="dxa"/>
            <w:noWrap/>
            <w:hideMark/>
          </w:tcPr>
          <w:p w14:paraId="6026FE50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rodrigo.fonseca@statum.eng.br</w:t>
            </w:r>
          </w:p>
        </w:tc>
      </w:tr>
      <w:tr w:rsidR="00DA1A51" w14:paraId="49FEBCE8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1248D29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Rodrigo Magalhães</w:t>
            </w:r>
          </w:p>
        </w:tc>
        <w:tc>
          <w:tcPr>
            <w:tcW w:w="5617" w:type="dxa"/>
            <w:noWrap/>
            <w:hideMark/>
          </w:tcPr>
          <w:p w14:paraId="224847FF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rodrigo.magalhaes@mosaicco.com</w:t>
            </w:r>
          </w:p>
        </w:tc>
      </w:tr>
      <w:tr w:rsidR="00DA1A51" w14:paraId="3F8D0241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CA1DDC2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Rodrigo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Zorzal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Velten</w:t>
            </w:r>
            <w:proofErr w:type="spellEnd"/>
          </w:p>
        </w:tc>
        <w:tc>
          <w:tcPr>
            <w:tcW w:w="5617" w:type="dxa"/>
            <w:noWrap/>
            <w:hideMark/>
          </w:tcPr>
          <w:p w14:paraId="78C52E45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zorzal@walmengenharia.com.br</w:t>
            </w:r>
          </w:p>
        </w:tc>
      </w:tr>
      <w:tr w:rsidR="00DA1A51" w14:paraId="0D595825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1F9C54C0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Roger Santos</w:t>
            </w:r>
          </w:p>
        </w:tc>
        <w:tc>
          <w:tcPr>
            <w:tcW w:w="5617" w:type="dxa"/>
            <w:noWrap/>
            <w:hideMark/>
          </w:tcPr>
          <w:p w14:paraId="4B6C1B1F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roger.santos@statum.eng.br</w:t>
            </w:r>
          </w:p>
        </w:tc>
      </w:tr>
      <w:tr w:rsidR="00DA1A51" w14:paraId="2F500D48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7973BCA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Romero César Gomes</w:t>
            </w:r>
          </w:p>
        </w:tc>
        <w:tc>
          <w:tcPr>
            <w:tcW w:w="5617" w:type="dxa"/>
            <w:noWrap/>
            <w:hideMark/>
          </w:tcPr>
          <w:p w14:paraId="3FDD7EA3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romero@em.ufop.br</w:t>
            </w:r>
          </w:p>
        </w:tc>
      </w:tr>
      <w:tr w:rsidR="00DA1A51" w14:paraId="415F5D7B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D1A435F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Rossana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Soares</w:t>
            </w:r>
          </w:p>
        </w:tc>
        <w:tc>
          <w:tcPr>
            <w:tcW w:w="5617" w:type="dxa"/>
            <w:noWrap/>
            <w:hideMark/>
          </w:tcPr>
          <w:p w14:paraId="63976089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rsoares@tec3engenharia.com.br</w:t>
            </w:r>
          </w:p>
        </w:tc>
      </w:tr>
      <w:tr w:rsidR="00DA1A51" w14:paraId="36C3EF14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2921F3D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Ruthilene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Gomes Mourão Santana</w:t>
            </w:r>
          </w:p>
        </w:tc>
        <w:tc>
          <w:tcPr>
            <w:tcW w:w="5617" w:type="dxa"/>
            <w:noWrap/>
            <w:hideMark/>
          </w:tcPr>
          <w:p w14:paraId="3AC51BAF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ruthilene.santana@samarco.com</w:t>
            </w:r>
          </w:p>
        </w:tc>
      </w:tr>
      <w:tr w:rsidR="00DA1A51" w:rsidRPr="0052505B" w14:paraId="7213665E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15B7AF54" w14:textId="77777777" w:rsidR="00DA1A51" w:rsidRPr="009C7246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 w:rsidRPr="009C7246">
              <w:rPr>
                <w:rFonts w:ascii="Arial" w:hAnsi="Arial" w:cs="Arial"/>
                <w:b w:val="0"/>
                <w:bCs w:val="0"/>
                <w:sz w:val="20"/>
              </w:rPr>
              <w:t xml:space="preserve">Samir </w:t>
            </w:r>
            <w:proofErr w:type="spellStart"/>
            <w:r w:rsidRPr="009C7246">
              <w:rPr>
                <w:rFonts w:ascii="Arial" w:hAnsi="Arial" w:cs="Arial"/>
                <w:b w:val="0"/>
                <w:bCs w:val="0"/>
                <w:sz w:val="20"/>
              </w:rPr>
              <w:t>Mohallem</w:t>
            </w:r>
            <w:proofErr w:type="spellEnd"/>
          </w:p>
        </w:tc>
        <w:tc>
          <w:tcPr>
            <w:tcW w:w="5617" w:type="dxa"/>
            <w:noWrap/>
          </w:tcPr>
          <w:p w14:paraId="42CDF3EB" w14:textId="77777777" w:rsidR="00DA1A51" w:rsidRPr="0052505B" w:rsidRDefault="004E489D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hyperlink r:id="rId17" w:tgtFrame="_blank" w:history="1">
              <w:r w:rsidR="00DA1A51" w:rsidRPr="0052505B">
                <w:rPr>
                  <w:rFonts w:ascii="Arial" w:hAnsi="Arial" w:cs="Arial"/>
                  <w:color w:val="000000"/>
                  <w:sz w:val="20"/>
                </w:rPr>
                <w:t>samir.mohallem@arcelormittal.com</w:t>
              </w:r>
            </w:hyperlink>
          </w:p>
        </w:tc>
      </w:tr>
      <w:tr w:rsidR="00DA1A51" w14:paraId="59543AEC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D4B28D8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Silvano De Souza Andrade</w:t>
            </w:r>
          </w:p>
        </w:tc>
        <w:tc>
          <w:tcPr>
            <w:tcW w:w="5617" w:type="dxa"/>
            <w:noWrap/>
            <w:hideMark/>
          </w:tcPr>
          <w:p w14:paraId="776ADAAE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silvano.andrade@erobr.com</w:t>
            </w:r>
          </w:p>
        </w:tc>
      </w:tr>
      <w:tr w:rsidR="00DA1A51" w14:paraId="39F5F42D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F65575D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Soraya Salatiel Sampaio</w:t>
            </w:r>
          </w:p>
        </w:tc>
        <w:tc>
          <w:tcPr>
            <w:tcW w:w="5617" w:type="dxa"/>
            <w:noWrap/>
            <w:hideMark/>
          </w:tcPr>
          <w:p w14:paraId="3DD54647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soraya.sampaio@dam.com.br</w:t>
            </w:r>
          </w:p>
        </w:tc>
      </w:tr>
      <w:tr w:rsidR="00DA1A51" w:rsidRPr="00DE37F8" w14:paraId="5E931CE1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2BA528C8" w14:textId="77777777" w:rsidR="00DA1A51" w:rsidRPr="00DE37F8" w:rsidRDefault="00DA1A51" w:rsidP="001147A2">
            <w:pPr>
              <w:rPr>
                <w:rFonts w:ascii="Arial" w:hAnsi="Arial" w:cs="Arial"/>
                <w:b w:val="0"/>
                <w:bCs w:val="0"/>
                <w:color w:val="000000"/>
                <w:sz w:val="20"/>
              </w:rPr>
            </w:pPr>
            <w:r w:rsidRPr="00DE37F8"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Stefani Pinho</w:t>
            </w:r>
          </w:p>
        </w:tc>
        <w:tc>
          <w:tcPr>
            <w:tcW w:w="5617" w:type="dxa"/>
            <w:noWrap/>
          </w:tcPr>
          <w:p w14:paraId="7A1A509A" w14:textId="77777777" w:rsidR="00DA1A51" w:rsidRPr="00DE37F8" w:rsidRDefault="004E489D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hyperlink r:id="rId18" w:history="1">
              <w:r w:rsidR="00DA1A51" w:rsidRPr="00DE37F8">
                <w:rPr>
                  <w:rFonts w:ascii="Arial" w:hAnsi="Arial" w:cs="Arial"/>
                  <w:sz w:val="20"/>
                </w:rPr>
                <w:t>stefani.pinho@cesconbarrieu.com.br</w:t>
              </w:r>
            </w:hyperlink>
          </w:p>
        </w:tc>
      </w:tr>
      <w:tr w:rsidR="00DA1A51" w14:paraId="533F1074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CC7C42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Taina Viana</w:t>
            </w:r>
          </w:p>
        </w:tc>
        <w:tc>
          <w:tcPr>
            <w:tcW w:w="5617" w:type="dxa"/>
            <w:noWrap/>
            <w:hideMark/>
          </w:tcPr>
          <w:p w14:paraId="26BD9D0F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tviana@golder.com.br</w:t>
            </w:r>
          </w:p>
        </w:tc>
      </w:tr>
      <w:tr w:rsidR="00DA1A51" w14:paraId="733E26C9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5672156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Teresa Cristina Fusaro</w:t>
            </w:r>
          </w:p>
        </w:tc>
        <w:tc>
          <w:tcPr>
            <w:tcW w:w="5617" w:type="dxa"/>
            <w:noWrap/>
            <w:hideMark/>
          </w:tcPr>
          <w:p w14:paraId="5076A8FF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>‎</w:t>
            </w:r>
            <w:r>
              <w:rPr>
                <w:rFonts w:ascii="Arial" w:hAnsi="Arial" w:cs="Arial"/>
                <w:color w:val="000000"/>
                <w:sz w:val="20"/>
              </w:rPr>
              <w:t>tcfusaro@gmail.com</w:t>
            </w:r>
          </w:p>
        </w:tc>
      </w:tr>
      <w:tr w:rsidR="00DA1A51" w14:paraId="7403BC94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262D94B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Terezinha Esposito</w:t>
            </w:r>
          </w:p>
        </w:tc>
        <w:tc>
          <w:tcPr>
            <w:tcW w:w="5617" w:type="dxa"/>
            <w:noWrap/>
            <w:hideMark/>
          </w:tcPr>
          <w:p w14:paraId="1536D7DB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esposito@etg.ufmg.br</w:t>
            </w:r>
          </w:p>
        </w:tc>
      </w:tr>
      <w:tr w:rsidR="00DA1A51" w14:paraId="2B47A0E7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E6679AB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Thales Baleeiro Teixeira</w:t>
            </w:r>
          </w:p>
        </w:tc>
        <w:tc>
          <w:tcPr>
            <w:tcW w:w="5617" w:type="dxa"/>
            <w:noWrap/>
            <w:hideMark/>
          </w:tcPr>
          <w:p w14:paraId="4C56715B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thales.teixeira1@gerdau.com.br</w:t>
            </w:r>
          </w:p>
        </w:tc>
      </w:tr>
      <w:tr w:rsidR="00DA1A51" w14:paraId="7764CB57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5F48685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Thatyane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Aguiar Viana</w:t>
            </w:r>
          </w:p>
        </w:tc>
        <w:tc>
          <w:tcPr>
            <w:tcW w:w="5617" w:type="dxa"/>
            <w:noWrap/>
            <w:hideMark/>
          </w:tcPr>
          <w:p w14:paraId="40D99CE5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thatyane.viana@nexaresources.com</w:t>
            </w:r>
          </w:p>
        </w:tc>
      </w:tr>
      <w:tr w:rsidR="00DA1A51" w:rsidRPr="0085164F" w14:paraId="0C408EF2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70D9B3C0" w14:textId="77777777" w:rsidR="00DA1A51" w:rsidRPr="0085164F" w:rsidRDefault="00DA1A51" w:rsidP="001147A2">
            <w:pPr>
              <w:rPr>
                <w:rFonts w:ascii="Arial" w:hAnsi="Arial" w:cs="Arial"/>
                <w:b w:val="0"/>
                <w:bCs w:val="0"/>
                <w:color w:val="000000"/>
                <w:sz w:val="20"/>
              </w:rPr>
            </w:pPr>
            <w:r w:rsidRPr="0085164F"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Thiago Garcia Saraiva</w:t>
            </w:r>
          </w:p>
        </w:tc>
        <w:tc>
          <w:tcPr>
            <w:tcW w:w="5617" w:type="dxa"/>
            <w:noWrap/>
          </w:tcPr>
          <w:p w14:paraId="6AD1C35C" w14:textId="77777777" w:rsidR="00DA1A51" w:rsidRPr="0085164F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85164F">
              <w:rPr>
                <w:rFonts w:ascii="Arial" w:hAnsi="Arial" w:cs="Arial"/>
                <w:sz w:val="20"/>
              </w:rPr>
              <w:t>thiago.saraiva@equinoxgold.com</w:t>
            </w:r>
          </w:p>
        </w:tc>
      </w:tr>
      <w:tr w:rsidR="00DA1A51" w14:paraId="58B9D8C3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3B88A65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Thiago Moura De Queiroz E Oliveira</w:t>
            </w:r>
          </w:p>
        </w:tc>
        <w:tc>
          <w:tcPr>
            <w:tcW w:w="5617" w:type="dxa"/>
            <w:noWrap/>
            <w:hideMark/>
          </w:tcPr>
          <w:p w14:paraId="79A20C2B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thiago.oliveira3@mosaicco.com</w:t>
            </w:r>
          </w:p>
        </w:tc>
      </w:tr>
      <w:tr w:rsidR="00DA1A51" w14:paraId="13504038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6CBD9684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Thiago Oliveira</w:t>
            </w:r>
          </w:p>
        </w:tc>
        <w:tc>
          <w:tcPr>
            <w:tcW w:w="5617" w:type="dxa"/>
            <w:noWrap/>
            <w:hideMark/>
          </w:tcPr>
          <w:p w14:paraId="40443273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thiago.oliveira20@mosaicco.com</w:t>
            </w:r>
          </w:p>
        </w:tc>
      </w:tr>
      <w:tr w:rsidR="00DA1A51" w14:paraId="5A0E6B4F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08BC610A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Thomaz</w:t>
            </w:r>
          </w:p>
        </w:tc>
        <w:tc>
          <w:tcPr>
            <w:tcW w:w="5617" w:type="dxa"/>
            <w:noWrap/>
            <w:hideMark/>
          </w:tcPr>
          <w:p w14:paraId="3DE3750E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thomaz@geocompany.com.br</w:t>
            </w:r>
          </w:p>
        </w:tc>
      </w:tr>
      <w:tr w:rsidR="00DA1A51" w14:paraId="1015A010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6378BA4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Vagner De Freitas Costa</w:t>
            </w:r>
          </w:p>
        </w:tc>
        <w:tc>
          <w:tcPr>
            <w:tcW w:w="5617" w:type="dxa"/>
            <w:noWrap/>
            <w:hideMark/>
          </w:tcPr>
          <w:p w14:paraId="4BF4F987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vagner.costa@fto.com.br</w:t>
            </w:r>
          </w:p>
        </w:tc>
      </w:tr>
      <w:tr w:rsidR="00DA1A51" w14:paraId="07D43909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28AA4E7F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Vinicius Gustavo De Oliveira</w:t>
            </w:r>
          </w:p>
        </w:tc>
        <w:tc>
          <w:tcPr>
            <w:tcW w:w="5617" w:type="dxa"/>
            <w:noWrap/>
            <w:hideMark/>
          </w:tcPr>
          <w:p w14:paraId="289218F5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vinicius.gustavo@cbmm.com</w:t>
            </w:r>
          </w:p>
        </w:tc>
      </w:tr>
      <w:tr w:rsidR="00DA1A51" w14:paraId="485D4D2F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39CD36D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Viviane Amaral Moreira</w:t>
            </w:r>
          </w:p>
        </w:tc>
        <w:tc>
          <w:tcPr>
            <w:tcW w:w="5617" w:type="dxa"/>
            <w:noWrap/>
            <w:hideMark/>
          </w:tcPr>
          <w:p w14:paraId="6267EF89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viviane.moreira@usiminas.com</w:t>
            </w:r>
          </w:p>
        </w:tc>
      </w:tr>
      <w:tr w:rsidR="00DA1A51" w14:paraId="7773E527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E66EBED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Walfrido Junior</w:t>
            </w:r>
          </w:p>
        </w:tc>
        <w:tc>
          <w:tcPr>
            <w:tcW w:w="5617" w:type="dxa"/>
            <w:noWrap/>
            <w:hideMark/>
          </w:tcPr>
          <w:p w14:paraId="0D75B380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walfrido.junior@statum.eng.br</w:t>
            </w:r>
          </w:p>
        </w:tc>
      </w:tr>
      <w:tr w:rsidR="00DA1A51" w14:paraId="4F50FE03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42AF71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Wanderley Coelho Baptista</w:t>
            </w:r>
          </w:p>
        </w:tc>
        <w:tc>
          <w:tcPr>
            <w:tcW w:w="5617" w:type="dxa"/>
            <w:noWrap/>
            <w:hideMark/>
          </w:tcPr>
          <w:p w14:paraId="6F55F2D0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563C1"/>
                <w:sz w:val="20"/>
                <w:u w:val="single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wbaptista@cni.com.br</w:t>
            </w:r>
          </w:p>
        </w:tc>
      </w:tr>
      <w:tr w:rsidR="00DA1A51" w14:paraId="235D4C16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712D9B05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Wanderson Silvério Silva</w:t>
            </w:r>
          </w:p>
        </w:tc>
        <w:tc>
          <w:tcPr>
            <w:tcW w:w="5617" w:type="dxa"/>
            <w:noWrap/>
            <w:hideMark/>
          </w:tcPr>
          <w:p w14:paraId="7DA0F82A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wanderson.silva@samarco.com</w:t>
            </w:r>
          </w:p>
        </w:tc>
      </w:tr>
      <w:tr w:rsidR="00DA1A51" w14:paraId="683B0788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4D3C9FF7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Wendel Gomes Da Silva</w:t>
            </w:r>
          </w:p>
        </w:tc>
        <w:tc>
          <w:tcPr>
            <w:tcW w:w="5617" w:type="dxa"/>
            <w:noWrap/>
            <w:hideMark/>
          </w:tcPr>
          <w:p w14:paraId="29D19482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wendel.gomes@gerdau.com.br</w:t>
            </w:r>
          </w:p>
        </w:tc>
      </w:tr>
      <w:tr w:rsidR="00DA1A51" w14:paraId="7C2BB17B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B9CD11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Willyan</w:t>
            </w:r>
            <w:proofErr w:type="spellEnd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Debastiani</w:t>
            </w:r>
            <w:proofErr w:type="spellEnd"/>
          </w:p>
        </w:tc>
        <w:tc>
          <w:tcPr>
            <w:tcW w:w="5617" w:type="dxa"/>
            <w:noWrap/>
            <w:hideMark/>
          </w:tcPr>
          <w:p w14:paraId="0A0EFDCF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willyan.debastiani@vale.com</w:t>
            </w:r>
          </w:p>
        </w:tc>
      </w:tr>
      <w:tr w:rsidR="00DA1A51" w14:paraId="6ED686A2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  <w:hideMark/>
          </w:tcPr>
          <w:p w14:paraId="3344C03C" w14:textId="77777777" w:rsidR="00DA1A51" w:rsidRDefault="00DA1A51" w:rsidP="001147A2">
            <w:pPr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 xml:space="preserve">Wilson </w:t>
            </w:r>
            <w:proofErr w:type="spellStart"/>
            <w:r>
              <w:rPr>
                <w:rFonts w:ascii="Arial" w:hAnsi="Arial" w:cs="Arial"/>
                <w:b w:val="0"/>
                <w:bCs w:val="0"/>
                <w:color w:val="000000"/>
                <w:sz w:val="20"/>
              </w:rPr>
              <w:t>Lugao</w:t>
            </w:r>
            <w:proofErr w:type="spellEnd"/>
          </w:p>
        </w:tc>
        <w:tc>
          <w:tcPr>
            <w:tcW w:w="5617" w:type="dxa"/>
            <w:noWrap/>
            <w:hideMark/>
          </w:tcPr>
          <w:p w14:paraId="6F8F7DB5" w14:textId="77777777" w:rsidR="00DA1A51" w:rsidRDefault="004E489D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hyperlink r:id="rId19" w:history="1">
              <w:r w:rsidR="00DA1A51" w:rsidRPr="006E57A2">
                <w:rPr>
                  <w:rFonts w:ascii="Arial" w:hAnsi="Arial" w:cs="Arial"/>
                  <w:sz w:val="20"/>
                </w:rPr>
                <w:t>wilson.lugao@vale.com</w:t>
              </w:r>
            </w:hyperlink>
          </w:p>
        </w:tc>
      </w:tr>
      <w:tr w:rsidR="00DA1A51" w14:paraId="131179F9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36F7D4B0" w14:textId="77777777" w:rsidR="00DA1A51" w:rsidRDefault="00DA1A51" w:rsidP="001147A2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617" w:type="dxa"/>
            <w:noWrap/>
          </w:tcPr>
          <w:p w14:paraId="5CA723B3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0"/>
              </w:rPr>
              <w:t>mverassani@vecconsultoriaeengenharia.com.br</w:t>
            </w:r>
          </w:p>
        </w:tc>
      </w:tr>
      <w:tr w:rsidR="00DA1A51" w14:paraId="50740AC0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2081072C" w14:textId="77777777" w:rsidR="00DA1A51" w:rsidRDefault="00DA1A51" w:rsidP="001147A2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617" w:type="dxa"/>
            <w:noWrap/>
          </w:tcPr>
          <w:p w14:paraId="10FCE1ED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rap@coba.com.br</w:t>
            </w:r>
          </w:p>
        </w:tc>
      </w:tr>
      <w:tr w:rsidR="00DA1A51" w14:paraId="48E9967D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0ECD56CC" w14:textId="77777777" w:rsidR="00DA1A51" w:rsidRDefault="00DA1A51" w:rsidP="001147A2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617" w:type="dxa"/>
            <w:noWrap/>
          </w:tcPr>
          <w:p w14:paraId="76878AED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lrodrigues@srk.com.br</w:t>
            </w:r>
          </w:p>
        </w:tc>
      </w:tr>
      <w:tr w:rsidR="00DA1A51" w14:paraId="423A8852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443F24EF" w14:textId="77777777" w:rsidR="00DA1A51" w:rsidRDefault="00DA1A51" w:rsidP="001147A2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617" w:type="dxa"/>
            <w:noWrap/>
          </w:tcPr>
          <w:p w14:paraId="4578B167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jpvieira@srk.com.br</w:t>
            </w:r>
          </w:p>
        </w:tc>
      </w:tr>
      <w:tr w:rsidR="00DA1A51" w14:paraId="71A9752C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5A8C8BB4" w14:textId="77777777" w:rsidR="00DA1A51" w:rsidRDefault="00DA1A51" w:rsidP="001147A2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617" w:type="dxa"/>
            <w:noWrap/>
          </w:tcPr>
          <w:p w14:paraId="5CD85108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ttoussaint@srk.com.br</w:t>
            </w:r>
          </w:p>
        </w:tc>
      </w:tr>
      <w:tr w:rsidR="00DA1A51" w14:paraId="78DA97D4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0D010DF3" w14:textId="77777777" w:rsidR="00DA1A51" w:rsidRDefault="00DA1A51" w:rsidP="001147A2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617" w:type="dxa"/>
            <w:noWrap/>
          </w:tcPr>
          <w:p w14:paraId="7C80EB94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averacoechea@srk.com.br</w:t>
            </w:r>
          </w:p>
        </w:tc>
      </w:tr>
      <w:tr w:rsidR="00DA1A51" w14:paraId="1F3809CB" w14:textId="77777777" w:rsidTr="001147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74FFA503" w14:textId="77777777" w:rsidR="00DA1A51" w:rsidRDefault="00DA1A51" w:rsidP="001147A2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617" w:type="dxa"/>
            <w:noWrap/>
          </w:tcPr>
          <w:p w14:paraId="0E6A4DD1" w14:textId="77777777" w:rsidR="00DA1A51" w:rsidRDefault="00DA1A51" w:rsidP="00114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rajunior@epc.com.br</w:t>
            </w:r>
          </w:p>
        </w:tc>
      </w:tr>
      <w:tr w:rsidR="00DA1A51" w14:paraId="293A4A6F" w14:textId="77777777" w:rsidTr="001147A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14:paraId="43DC736F" w14:textId="77777777" w:rsidR="00DA1A51" w:rsidRDefault="00DA1A51" w:rsidP="001147A2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617" w:type="dxa"/>
            <w:noWrap/>
          </w:tcPr>
          <w:p w14:paraId="7B45361F" w14:textId="77777777" w:rsidR="00DA1A51" w:rsidRDefault="00DA1A51" w:rsidP="00114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</w:rPr>
            </w:pPr>
            <w:r w:rsidRPr="00DD375A">
              <w:rPr>
                <w:rFonts w:ascii="Arial" w:hAnsi="Arial" w:cs="Arial"/>
                <w:sz w:val="20"/>
              </w:rPr>
              <w:t>gemim.semas@gmail.com</w:t>
            </w:r>
          </w:p>
        </w:tc>
      </w:tr>
    </w:tbl>
    <w:p w14:paraId="38A9C4DA" w14:textId="77777777" w:rsidR="00756D16" w:rsidRDefault="00756D16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38A9C4DB" w14:textId="77777777" w:rsidR="00756D16" w:rsidRDefault="00756D16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38A9C4DC" w14:textId="77777777" w:rsidR="00756D16" w:rsidRDefault="00756D16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798905F4" w14:textId="77777777" w:rsidR="0058608E" w:rsidRDefault="0058608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2536AB6D" w14:textId="77777777" w:rsidR="0058608E" w:rsidRDefault="0058608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6F4DB95A" w14:textId="77777777" w:rsidR="0058608E" w:rsidRDefault="0058608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2F0DF383" w14:textId="77777777" w:rsidR="0058608E" w:rsidRDefault="0058608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51FCF95A" w14:textId="77777777" w:rsidR="0058608E" w:rsidRDefault="0058608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45390BF8" w14:textId="77777777" w:rsidR="0058608E" w:rsidRDefault="0058608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15ECCE88" w14:textId="77777777" w:rsidR="0058608E" w:rsidRDefault="0058608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1E67D82B" w14:textId="77777777" w:rsidR="0058608E" w:rsidRDefault="0058608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38A9C4DE" w14:textId="1746E946" w:rsidR="00756D16" w:rsidRPr="0058608E" w:rsidRDefault="00756D16" w:rsidP="002C7FBE">
      <w:pPr>
        <w:tabs>
          <w:tab w:val="left" w:pos="990"/>
          <w:tab w:val="left" w:pos="5103"/>
        </w:tabs>
        <w:rPr>
          <w:rFonts w:ascii="Arial" w:hAnsi="Arial" w:cs="Arial"/>
          <w:sz w:val="24"/>
          <w:szCs w:val="24"/>
        </w:rPr>
      </w:pPr>
      <w:r w:rsidRPr="0058608E">
        <w:rPr>
          <w:rFonts w:ascii="Arial" w:hAnsi="Arial" w:cs="Arial"/>
          <w:sz w:val="24"/>
          <w:szCs w:val="24"/>
        </w:rPr>
        <w:t>Foram também publicados pel</w:t>
      </w:r>
      <w:r w:rsidR="00F41A09" w:rsidRPr="0058608E">
        <w:rPr>
          <w:rFonts w:ascii="Arial" w:hAnsi="Arial" w:cs="Arial"/>
          <w:sz w:val="24"/>
          <w:szCs w:val="24"/>
        </w:rPr>
        <w:t>a ABMS</w:t>
      </w:r>
      <w:r w:rsidRPr="0058608E">
        <w:rPr>
          <w:rFonts w:ascii="Arial" w:hAnsi="Arial" w:cs="Arial"/>
          <w:sz w:val="24"/>
          <w:szCs w:val="24"/>
        </w:rPr>
        <w:t xml:space="preserve"> os seguintes convites:</w:t>
      </w:r>
    </w:p>
    <w:p w14:paraId="38A9C4E1" w14:textId="77777777" w:rsidR="00446A30" w:rsidRDefault="00446A30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38A9C4E2" w14:textId="140C4B4F" w:rsidR="00446A30" w:rsidRDefault="00446A30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38A9C4E4" w14:textId="11ADCDF5" w:rsidR="00446A30" w:rsidRDefault="008B45FD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  <w:r w:rsidRPr="008B45FD">
        <w:rPr>
          <w:rFonts w:ascii="Arial" w:hAnsi="Arial" w:cs="Arial"/>
          <w:noProof/>
          <w:sz w:val="20"/>
        </w:rPr>
        <w:drawing>
          <wp:inline distT="0" distB="0" distL="0" distR="0" wp14:anchorId="53C2FB9B" wp14:editId="772847CD">
            <wp:extent cx="6499225" cy="4272915"/>
            <wp:effectExtent l="0" t="0" r="0" b="0"/>
            <wp:docPr id="1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Aplicativo, Email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C4E6" w14:textId="0A1AB3CC" w:rsidR="00446A30" w:rsidRDefault="00446A30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5107C06E" w14:textId="77777777" w:rsidR="00751ECD" w:rsidRDefault="00751ECD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65A93DC4" w14:textId="77777777" w:rsidR="00751ECD" w:rsidRDefault="00751ECD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2B6B7675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4FC3E010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13B2931F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019840ED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0C16AE85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5A47AE67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4860C818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620B61D7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70B5B121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4EA5ABA8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4353F53E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5D7B6747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4ACB2DC5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12B8C42B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2226104A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555382BF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46EC2F9E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043254B2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70B2048A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59EBDA1C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5A826F9A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7C3A943D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4898720D" w14:textId="77777777" w:rsidR="009574BE" w:rsidRDefault="009574BE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0765B369" w14:textId="77777777" w:rsidR="00751ECD" w:rsidRDefault="00751ECD" w:rsidP="002C7FBE">
      <w:pPr>
        <w:tabs>
          <w:tab w:val="left" w:pos="990"/>
          <w:tab w:val="left" w:pos="5103"/>
        </w:tabs>
        <w:rPr>
          <w:rFonts w:ascii="Arial" w:hAnsi="Arial" w:cs="Arial"/>
          <w:sz w:val="20"/>
        </w:rPr>
      </w:pPr>
    </w:p>
    <w:p w14:paraId="38A9C4F5" w14:textId="77777777" w:rsidR="00012A8D" w:rsidRPr="00825390" w:rsidRDefault="00012A8D" w:rsidP="00012A8D">
      <w:pPr>
        <w:tabs>
          <w:tab w:val="left" w:pos="9781"/>
          <w:tab w:val="left" w:pos="10490"/>
        </w:tabs>
        <w:spacing w:after="120" w:line="280" w:lineRule="atLeast"/>
        <w:ind w:right="-284"/>
        <w:jc w:val="center"/>
        <w:rPr>
          <w:rFonts w:ascii="Arial" w:hAnsi="Arial" w:cs="Arial"/>
          <w:b/>
          <w:sz w:val="28"/>
          <w:szCs w:val="22"/>
        </w:rPr>
      </w:pPr>
      <w:r w:rsidRPr="00825390">
        <w:rPr>
          <w:rFonts w:ascii="Arial" w:hAnsi="Arial" w:cs="Arial"/>
          <w:b/>
          <w:sz w:val="28"/>
          <w:szCs w:val="22"/>
        </w:rPr>
        <w:t xml:space="preserve">Anexo </w:t>
      </w:r>
      <w:r>
        <w:rPr>
          <w:rFonts w:ascii="Arial" w:hAnsi="Arial" w:cs="Arial"/>
          <w:b/>
          <w:sz w:val="28"/>
          <w:szCs w:val="22"/>
        </w:rPr>
        <w:t>B</w:t>
      </w:r>
    </w:p>
    <w:p w14:paraId="38A9C4F6" w14:textId="77777777" w:rsidR="00012A8D" w:rsidRDefault="00012A8D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/>
          <w:sz w:val="24"/>
          <w:szCs w:val="22"/>
        </w:rPr>
        <w:t>Cronograma de Trabalho</w:t>
      </w:r>
    </w:p>
    <w:p w14:paraId="38A9C4F7" w14:textId="77777777" w:rsidR="00012A8D" w:rsidRDefault="00012A8D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b/>
          <w:sz w:val="24"/>
          <w:szCs w:val="22"/>
        </w:rPr>
      </w:pPr>
    </w:p>
    <w:p w14:paraId="38A9C4F9" w14:textId="70E44F75" w:rsidR="00012A8D" w:rsidRDefault="00407014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01C93C29" wp14:editId="6F29F9A6">
            <wp:extent cx="6499225" cy="2626360"/>
            <wp:effectExtent l="0" t="0" r="0" b="2540"/>
            <wp:docPr id="3828651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6515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C4FA" w14:textId="1C978816" w:rsidR="00012A8D" w:rsidRDefault="00012A8D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sz w:val="20"/>
        </w:rPr>
      </w:pPr>
    </w:p>
    <w:p w14:paraId="38A9C4FC" w14:textId="1B18AFED" w:rsidR="001D47C4" w:rsidRPr="00825390" w:rsidRDefault="001D47C4" w:rsidP="002F539F">
      <w:pPr>
        <w:tabs>
          <w:tab w:val="left" w:pos="990"/>
          <w:tab w:val="left" w:pos="5103"/>
        </w:tabs>
        <w:jc w:val="center"/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sz w:val="20"/>
        </w:rPr>
        <w:br w:type="page"/>
      </w:r>
      <w:r w:rsidRPr="00825390">
        <w:rPr>
          <w:rFonts w:ascii="Arial" w:hAnsi="Arial" w:cs="Arial"/>
          <w:b/>
          <w:sz w:val="28"/>
          <w:szCs w:val="22"/>
        </w:rPr>
        <w:lastRenderedPageBreak/>
        <w:t xml:space="preserve">Anexo </w:t>
      </w:r>
      <w:r>
        <w:rPr>
          <w:rFonts w:ascii="Arial" w:hAnsi="Arial" w:cs="Arial"/>
          <w:b/>
          <w:sz w:val="28"/>
          <w:szCs w:val="22"/>
        </w:rPr>
        <w:t>C</w:t>
      </w:r>
    </w:p>
    <w:p w14:paraId="38A9C4FD" w14:textId="77777777" w:rsidR="001D47C4" w:rsidRDefault="001D47C4" w:rsidP="001D47C4">
      <w:pPr>
        <w:tabs>
          <w:tab w:val="left" w:pos="990"/>
          <w:tab w:val="left" w:pos="5103"/>
        </w:tabs>
        <w:jc w:val="center"/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/>
          <w:sz w:val="24"/>
          <w:szCs w:val="22"/>
        </w:rPr>
        <w:t xml:space="preserve">Formulário para </w:t>
      </w:r>
      <w:r w:rsidR="000728F8">
        <w:rPr>
          <w:rFonts w:ascii="Arial" w:hAnsi="Arial" w:cs="Arial"/>
          <w:b/>
          <w:sz w:val="24"/>
          <w:szCs w:val="22"/>
        </w:rPr>
        <w:t>C</w:t>
      </w:r>
      <w:r>
        <w:rPr>
          <w:rFonts w:ascii="Arial" w:hAnsi="Arial" w:cs="Arial"/>
          <w:b/>
          <w:sz w:val="24"/>
          <w:szCs w:val="22"/>
        </w:rPr>
        <w:t>omentários e Sugestões aos Itens a Serem Discutidos na Próxima Reunião</w:t>
      </w:r>
    </w:p>
    <w:p w14:paraId="38A9C4FE" w14:textId="77777777" w:rsidR="001D47C4" w:rsidRDefault="001D47C4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sz w:val="20"/>
        </w:rPr>
      </w:pPr>
    </w:p>
    <w:p w14:paraId="38A9C4FF" w14:textId="77777777" w:rsidR="000728F8" w:rsidRDefault="000728F8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sz w:val="20"/>
        </w:rPr>
      </w:pPr>
    </w:p>
    <w:tbl>
      <w:tblPr>
        <w:tblW w:w="492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1"/>
        <w:gridCol w:w="4535"/>
      </w:tblGrid>
      <w:tr w:rsidR="00C45999" w:rsidRPr="000728F8" w14:paraId="214DA5DC" w14:textId="77777777" w:rsidTr="00A40A6F">
        <w:trPr>
          <w:trHeight w:val="704"/>
        </w:trPr>
        <w:tc>
          <w:tcPr>
            <w:tcW w:w="274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EE264" w14:textId="41B53F9E" w:rsidR="00C45999" w:rsidRDefault="00C45999" w:rsidP="00A40A6F">
            <w:pPr>
              <w:jc w:val="center"/>
              <w:rPr>
                <w:rFonts w:ascii="Arial" w:hAnsi="Arial" w:cs="Arial"/>
                <w:bCs/>
                <w:sz w:val="24"/>
                <w:szCs w:val="22"/>
              </w:rPr>
            </w:pPr>
            <w:r w:rsidRPr="000728F8">
              <w:rPr>
                <w:rFonts w:ascii="Arial" w:hAnsi="Arial" w:cs="Arial"/>
                <w:bCs/>
                <w:sz w:val="24"/>
                <w:szCs w:val="22"/>
              </w:rPr>
              <w:t xml:space="preserve">Formulário para </w:t>
            </w:r>
            <w:r>
              <w:rPr>
                <w:rFonts w:ascii="Arial" w:hAnsi="Arial" w:cs="Arial"/>
                <w:bCs/>
                <w:sz w:val="24"/>
                <w:szCs w:val="22"/>
              </w:rPr>
              <w:t>c</w:t>
            </w:r>
            <w:r w:rsidRPr="000728F8">
              <w:rPr>
                <w:rFonts w:ascii="Arial" w:hAnsi="Arial" w:cs="Arial"/>
                <w:bCs/>
                <w:sz w:val="24"/>
                <w:szCs w:val="22"/>
              </w:rPr>
              <w:t xml:space="preserve">omentários e </w:t>
            </w:r>
            <w:r>
              <w:rPr>
                <w:rFonts w:ascii="Arial" w:hAnsi="Arial" w:cs="Arial"/>
                <w:bCs/>
                <w:sz w:val="24"/>
                <w:szCs w:val="22"/>
              </w:rPr>
              <w:t>s</w:t>
            </w:r>
            <w:r w:rsidRPr="000728F8">
              <w:rPr>
                <w:rFonts w:ascii="Arial" w:hAnsi="Arial" w:cs="Arial"/>
                <w:bCs/>
                <w:sz w:val="24"/>
                <w:szCs w:val="22"/>
              </w:rPr>
              <w:t>ugestões</w:t>
            </w:r>
            <w:r>
              <w:rPr>
                <w:rFonts w:ascii="Arial" w:hAnsi="Arial" w:cs="Arial"/>
                <w:bCs/>
                <w:sz w:val="24"/>
                <w:szCs w:val="22"/>
              </w:rPr>
              <w:t xml:space="preserve"> –</w:t>
            </w:r>
          </w:p>
          <w:p w14:paraId="7150060B" w14:textId="77777777" w:rsidR="00C45999" w:rsidRPr="000728F8" w:rsidRDefault="00C45999" w:rsidP="00A40A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4"/>
                <w:szCs w:val="22"/>
              </w:rPr>
              <w:t>NBR 13.028 (clicar no ícone)</w:t>
            </w:r>
          </w:p>
        </w:tc>
        <w:bookmarkStart w:id="3" w:name="_MON_1737288158"/>
        <w:bookmarkEnd w:id="3"/>
        <w:tc>
          <w:tcPr>
            <w:tcW w:w="225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04CD88" w14:textId="3A8BA23C" w:rsidR="00C45999" w:rsidRPr="000728F8" w:rsidRDefault="00A40A6F" w:rsidP="000D2BA6">
            <w:pPr>
              <w:tabs>
                <w:tab w:val="left" w:pos="990"/>
                <w:tab w:val="left" w:pos="5103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object w:dxaOrig="1520" w:dyaOrig="985" w14:anchorId="19DBAD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8pt" o:ole="">
                  <v:imagedata r:id="rId22" o:title=""/>
                </v:shape>
                <o:OLEObject Type="Embed" ProgID="Word.Document.8" ShapeID="_x0000_i1025" DrawAspect="Icon" ObjectID="_1749473602" r:id="rId23">
                  <o:FieldCodes>\s</o:FieldCodes>
                </o:OLEObject>
              </w:object>
            </w:r>
          </w:p>
        </w:tc>
      </w:tr>
    </w:tbl>
    <w:p w14:paraId="38A9C508" w14:textId="77777777" w:rsidR="000728F8" w:rsidRDefault="000728F8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sz w:val="20"/>
        </w:rPr>
      </w:pPr>
    </w:p>
    <w:p w14:paraId="38A9C509" w14:textId="77777777" w:rsidR="000728F8" w:rsidRDefault="000728F8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sz w:val="20"/>
        </w:rPr>
      </w:pPr>
    </w:p>
    <w:p w14:paraId="38A9C50A" w14:textId="77777777" w:rsidR="000728F8" w:rsidRPr="00B51C6D" w:rsidRDefault="000728F8" w:rsidP="00012A8D">
      <w:pPr>
        <w:tabs>
          <w:tab w:val="left" w:pos="990"/>
          <w:tab w:val="left" w:pos="5103"/>
        </w:tabs>
        <w:jc w:val="center"/>
        <w:rPr>
          <w:rFonts w:ascii="Arial" w:hAnsi="Arial" w:cs="Arial"/>
          <w:sz w:val="20"/>
        </w:rPr>
      </w:pPr>
    </w:p>
    <w:sectPr w:rsidR="000728F8" w:rsidRPr="00B51C6D" w:rsidSect="0014743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40" w:code="9"/>
      <w:pgMar w:top="680" w:right="708" w:bottom="1276" w:left="964" w:header="1304" w:footer="680" w:gutter="0"/>
      <w:paperSrc w:first="7" w:other="7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6F07D" w14:textId="77777777" w:rsidR="0066207C" w:rsidRDefault="0066207C">
      <w:r>
        <w:separator/>
      </w:r>
    </w:p>
  </w:endnote>
  <w:endnote w:type="continuationSeparator" w:id="0">
    <w:p w14:paraId="672848AA" w14:textId="77777777" w:rsidR="0066207C" w:rsidRDefault="00662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 (WN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50E5C" w14:textId="77777777" w:rsidR="00D07597" w:rsidRDefault="00D0759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D5442" w14:textId="77777777" w:rsidR="00D07597" w:rsidRDefault="00D0759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0E72" w14:textId="77777777" w:rsidR="00D07597" w:rsidRDefault="00D075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3D76C" w14:textId="77777777" w:rsidR="0066207C" w:rsidRDefault="0066207C">
      <w:r>
        <w:separator/>
      </w:r>
    </w:p>
  </w:footnote>
  <w:footnote w:type="continuationSeparator" w:id="0">
    <w:p w14:paraId="4AA97924" w14:textId="77777777" w:rsidR="0066207C" w:rsidRDefault="00662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2D207" w14:textId="7F1B4F7C" w:rsidR="00D07597" w:rsidRDefault="00D0759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9C519" w14:textId="55C544F4" w:rsidR="000F54DC" w:rsidRDefault="002E7B8B" w:rsidP="00174947">
    <w:pPr>
      <w:pStyle w:val="Cabealho"/>
      <w:jc w:val="center"/>
    </w:pPr>
    <w:r>
      <w:rPr>
        <w:rFonts w:ascii="Arial" w:hAnsi="Arial" w:cs="Arial"/>
        <w:b/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A9C51B" wp14:editId="1F09E0D9">
              <wp:simplePos x="0" y="0"/>
              <wp:positionH relativeFrom="column">
                <wp:posOffset>-315595</wp:posOffset>
              </wp:positionH>
              <wp:positionV relativeFrom="paragraph">
                <wp:posOffset>-485140</wp:posOffset>
              </wp:positionV>
              <wp:extent cx="3799205" cy="609600"/>
              <wp:effectExtent l="0" t="0" r="0" b="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920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A9C51F" w14:textId="77777777" w:rsidR="000F7693" w:rsidRPr="00E215F0" w:rsidRDefault="00C360AA" w:rsidP="000F7693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ABNT/CB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A9C51B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-24.85pt;margin-top:-38.2pt;width:299.15pt;height:4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" filled="f" stroked="f">
              <v:textbox>
                <w:txbxContent>
                  <w:p w14:paraId="38A9C51F" w14:textId="77777777" w:rsidR="000F7693" w:rsidRPr="00E215F0" w:rsidRDefault="00C360AA" w:rsidP="000F7693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ABNT/CB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8A9C51C" wp14:editId="4A4B88A4">
              <wp:simplePos x="0" y="0"/>
              <wp:positionH relativeFrom="column">
                <wp:posOffset>-688340</wp:posOffset>
              </wp:positionH>
              <wp:positionV relativeFrom="paragraph">
                <wp:posOffset>76835</wp:posOffset>
              </wp:positionV>
              <wp:extent cx="7620000" cy="22923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A9C520" w14:textId="77777777" w:rsidR="000F54DC" w:rsidRPr="00CD2675" w:rsidRDefault="000F54DC" w:rsidP="00CD267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A9C51C" id="Caixa de Texto 2" o:spid="_x0000_s1027" type="#_x0000_t202" style="position:absolute;left:0;text-align:left;margin-left:-54.2pt;margin-top:6.05pt;width:600pt;height:18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" filled="f" stroked="f">
              <v:textbox>
                <w:txbxContent>
                  <w:p w14:paraId="38A9C520" w14:textId="77777777" w:rsidR="000F54DC" w:rsidRPr="00CD2675" w:rsidRDefault="000F54DC" w:rsidP="00CD2675"/>
                </w:txbxContent>
              </v:textbox>
            </v:shape>
          </w:pict>
        </mc:Fallback>
      </mc:AlternateContent>
    </w:r>
    <w:r w:rsidR="000F54D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8240" behindDoc="0" locked="0" layoutInCell="1" allowOverlap="1" wp14:anchorId="38A9C51D" wp14:editId="38A9C51E">
          <wp:simplePos x="0" y="0"/>
          <wp:positionH relativeFrom="column">
            <wp:posOffset>3264535</wp:posOffset>
          </wp:positionH>
          <wp:positionV relativeFrom="paragraph">
            <wp:posOffset>-532765</wp:posOffset>
          </wp:positionV>
          <wp:extent cx="2943225" cy="542925"/>
          <wp:effectExtent l="19050" t="0" r="9525" b="0"/>
          <wp:wrapSquare wrapText="bothSides"/>
          <wp:docPr id="3" name="Imagem 2" descr="logo for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oro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F54DC">
      <w:t xml:space="preserve">  </w:t>
    </w:r>
    <w:r w:rsidR="000F54DC">
      <w:tab/>
    </w:r>
    <w:r w:rsidR="000F54DC">
      <w:tab/>
    </w:r>
  </w:p>
  <w:p w14:paraId="38A9C51A" w14:textId="77777777" w:rsidR="000F54DC" w:rsidRDefault="000F54D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7488C" w14:textId="7AA3F5D8" w:rsidR="00D07597" w:rsidRDefault="00D0759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150DE"/>
    <w:multiLevelType w:val="hybridMultilevel"/>
    <w:tmpl w:val="2C9EFC1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BB9367A"/>
    <w:multiLevelType w:val="hybridMultilevel"/>
    <w:tmpl w:val="265ABD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845E2"/>
    <w:multiLevelType w:val="multilevel"/>
    <w:tmpl w:val="7264D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6080415"/>
    <w:multiLevelType w:val="multilevel"/>
    <w:tmpl w:val="599C1EE8"/>
    <w:lvl w:ilvl="0">
      <w:start w:val="1"/>
      <w:numFmt w:val="decimal"/>
      <w:pStyle w:val="TTULO"/>
      <w:suff w:val="space"/>
      <w:lvlText w:val="%1"/>
      <w:lvlJc w:val="left"/>
      <w:pPr>
        <w:ind w:left="0" w:firstLine="0"/>
      </w:pPr>
      <w:rPr>
        <w:b/>
        <w:i w:val="0"/>
        <w:color w:val="000000"/>
      </w:rPr>
    </w:lvl>
    <w:lvl w:ilvl="1">
      <w:start w:val="1"/>
      <w:numFmt w:val="decimal"/>
      <w:pStyle w:val="T1"/>
      <w:suff w:val="space"/>
      <w:lvlText w:val="%1.%2"/>
      <w:lvlJc w:val="left"/>
      <w:pPr>
        <w:ind w:left="0" w:firstLine="0"/>
      </w:pPr>
      <w:rPr>
        <w:b/>
        <w:i w:val="0"/>
      </w:rPr>
    </w:lvl>
    <w:lvl w:ilvl="2">
      <w:start w:val="1"/>
      <w:numFmt w:val="decimal"/>
      <w:pStyle w:val="T11"/>
      <w:suff w:val="space"/>
      <w:lvlText w:val="%1.%2.%3"/>
      <w:lvlJc w:val="left"/>
      <w:pPr>
        <w:ind w:left="0" w:firstLine="0"/>
      </w:pPr>
      <w:rPr>
        <w:b/>
        <w:i w:val="0"/>
      </w:rPr>
    </w:lvl>
    <w:lvl w:ilvl="3">
      <w:start w:val="1"/>
      <w:numFmt w:val="decimal"/>
      <w:pStyle w:val="T111"/>
      <w:suff w:val="space"/>
      <w:lvlText w:val="%1.%2.%3.%4"/>
      <w:lvlJc w:val="left"/>
      <w:pPr>
        <w:ind w:left="0" w:firstLine="0"/>
      </w:pPr>
      <w:rPr>
        <w:b/>
        <w:i w:val="0"/>
      </w:rPr>
    </w:lvl>
    <w:lvl w:ilvl="4">
      <w:start w:val="1"/>
      <w:numFmt w:val="decimal"/>
      <w:pStyle w:val="T1111"/>
      <w:suff w:val="space"/>
      <w:lvlText w:val="%1.%2.%3.%4.%5"/>
      <w:lvlJc w:val="left"/>
      <w:pPr>
        <w:ind w:left="0" w:firstLine="0"/>
      </w:pPr>
      <w:rPr>
        <w:b/>
        <w:i w:val="0"/>
      </w:rPr>
    </w:lvl>
    <w:lvl w:ilvl="5">
      <w:start w:val="1"/>
      <w:numFmt w:val="decimal"/>
      <w:pStyle w:val="T11111"/>
      <w:suff w:val="space"/>
      <w:lvlText w:val="%1.%2.%3.%4.%5.%6"/>
      <w:lvlJc w:val="left"/>
      <w:pPr>
        <w:ind w:left="0" w:firstLine="0"/>
      </w:pPr>
      <w:rPr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3AF46B59"/>
    <w:multiLevelType w:val="hybridMultilevel"/>
    <w:tmpl w:val="175A3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502876"/>
    <w:multiLevelType w:val="hybridMultilevel"/>
    <w:tmpl w:val="BDC4C0B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4B7B7487"/>
    <w:multiLevelType w:val="hybridMultilevel"/>
    <w:tmpl w:val="4A7629D2"/>
    <w:lvl w:ilvl="0" w:tplc="04160017">
      <w:start w:val="1"/>
      <w:numFmt w:val="bullet"/>
      <w:pStyle w:val="Listadecontinuao"/>
      <w:lvlText w:val=""/>
      <w:lvlJc w:val="left"/>
      <w:pPr>
        <w:tabs>
          <w:tab w:val="num" w:pos="944"/>
        </w:tabs>
        <w:ind w:left="944" w:hanging="360"/>
      </w:pPr>
      <w:rPr>
        <w:rFonts w:ascii="Symbol" w:hAnsi="Symbol" w:hint="default"/>
      </w:rPr>
    </w:lvl>
    <w:lvl w:ilvl="1" w:tplc="04160019" w:tentative="1">
      <w:start w:val="1"/>
      <w:numFmt w:val="bullet"/>
      <w:pStyle w:val="Listadecontinuao2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pStyle w:val="Listadecontinuao3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pStyle w:val="Listadecontinuao4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60019" w:tentative="1">
      <w:start w:val="1"/>
      <w:numFmt w:val="bullet"/>
      <w:pStyle w:val="zzLc5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pStyle w:val="zzLc6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CC555A7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21B0E85"/>
    <w:multiLevelType w:val="hybridMultilevel"/>
    <w:tmpl w:val="93D845AA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5812631E"/>
    <w:multiLevelType w:val="hybridMultilevel"/>
    <w:tmpl w:val="7D2694EA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4A4720"/>
    <w:multiLevelType w:val="multilevel"/>
    <w:tmpl w:val="9EAA7CEE"/>
    <w:lvl w:ilvl="0">
      <w:numFmt w:val="decimal"/>
      <w:pStyle w:val="Introduo"/>
      <w:suff w:val="space"/>
      <w:lvlText w:val="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b/>
        <w:i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b/>
        <w:i w:val="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b/>
        <w:i w:val="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b/>
        <w:i w:val="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b/>
        <w:i w:val="0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</w:lvl>
  </w:abstractNum>
  <w:abstractNum w:abstractNumId="11" w15:restartNumberingAfterBreak="0">
    <w:nsid w:val="5BD834F1"/>
    <w:multiLevelType w:val="hybridMultilevel"/>
    <w:tmpl w:val="703405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3B1016"/>
    <w:multiLevelType w:val="hybridMultilevel"/>
    <w:tmpl w:val="B99070AC"/>
    <w:lvl w:ilvl="0" w:tplc="9F60AF14">
      <w:start w:val="1"/>
      <w:numFmt w:val="decimal"/>
      <w:lvlText w:val="%1."/>
      <w:lvlJc w:val="left"/>
      <w:pPr>
        <w:ind w:left="502" w:hanging="360"/>
      </w:pPr>
      <w:rPr>
        <w:rFonts w:cs="Times New Roman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895A1E"/>
    <w:multiLevelType w:val="multilevel"/>
    <w:tmpl w:val="1D2C650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ascii="Arial" w:hAnsi="Arial" w:hint="default"/>
        <w:b/>
        <w:i w:val="0"/>
        <w:color w:val="auto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638E0448"/>
    <w:multiLevelType w:val="hybridMultilevel"/>
    <w:tmpl w:val="5B3EBA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5B632A"/>
    <w:multiLevelType w:val="hybridMultilevel"/>
    <w:tmpl w:val="3C2CC0C6"/>
    <w:lvl w:ilvl="0" w:tplc="F3828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B4B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A67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A239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7A6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DA1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205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C2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C2A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C5761A9"/>
    <w:multiLevelType w:val="hybridMultilevel"/>
    <w:tmpl w:val="9C422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125739">
    <w:abstractNumId w:val="13"/>
  </w:num>
  <w:num w:numId="2" w16cid:durableId="1790473558">
    <w:abstractNumId w:val="3"/>
  </w:num>
  <w:num w:numId="3" w16cid:durableId="191843658">
    <w:abstractNumId w:val="10"/>
  </w:num>
  <w:num w:numId="4" w16cid:durableId="2021156919">
    <w:abstractNumId w:val="6"/>
  </w:num>
  <w:num w:numId="5" w16cid:durableId="1431897309">
    <w:abstractNumId w:val="12"/>
  </w:num>
  <w:num w:numId="6" w16cid:durableId="1420638070">
    <w:abstractNumId w:val="16"/>
  </w:num>
  <w:num w:numId="7" w16cid:durableId="1911622866">
    <w:abstractNumId w:val="15"/>
  </w:num>
  <w:num w:numId="8" w16cid:durableId="1665891189">
    <w:abstractNumId w:val="4"/>
  </w:num>
  <w:num w:numId="9" w16cid:durableId="123744017">
    <w:abstractNumId w:val="0"/>
  </w:num>
  <w:num w:numId="10" w16cid:durableId="572588915">
    <w:abstractNumId w:val="14"/>
  </w:num>
  <w:num w:numId="11" w16cid:durableId="1476796599">
    <w:abstractNumId w:val="5"/>
  </w:num>
  <w:num w:numId="12" w16cid:durableId="230384184">
    <w:abstractNumId w:val="9"/>
  </w:num>
  <w:num w:numId="13" w16cid:durableId="1933271777">
    <w:abstractNumId w:val="11"/>
  </w:num>
  <w:num w:numId="14" w16cid:durableId="499927734">
    <w:abstractNumId w:val="8"/>
  </w:num>
  <w:num w:numId="15" w16cid:durableId="152050950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88465082">
    <w:abstractNumId w:val="7"/>
  </w:num>
  <w:num w:numId="17" w16cid:durableId="1137450969">
    <w:abstractNumId w:val="2"/>
  </w:num>
  <w:num w:numId="18" w16cid:durableId="113660069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6"/>
  <w:doNotHyphenateCaps/>
  <w:drawingGridHorizontalSpacing w:val="13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0CA"/>
    <w:rsid w:val="0000099F"/>
    <w:rsid w:val="00001B9A"/>
    <w:rsid w:val="00002466"/>
    <w:rsid w:val="000040EB"/>
    <w:rsid w:val="000043F5"/>
    <w:rsid w:val="00005751"/>
    <w:rsid w:val="00006F6F"/>
    <w:rsid w:val="00007C24"/>
    <w:rsid w:val="0001186A"/>
    <w:rsid w:val="000127AA"/>
    <w:rsid w:val="00012A8D"/>
    <w:rsid w:val="00012ECC"/>
    <w:rsid w:val="000132A4"/>
    <w:rsid w:val="00013B50"/>
    <w:rsid w:val="000145FB"/>
    <w:rsid w:val="00016357"/>
    <w:rsid w:val="000236C8"/>
    <w:rsid w:val="00024475"/>
    <w:rsid w:val="00024B51"/>
    <w:rsid w:val="0002746F"/>
    <w:rsid w:val="00027955"/>
    <w:rsid w:val="00027B06"/>
    <w:rsid w:val="00030959"/>
    <w:rsid w:val="00030D0B"/>
    <w:rsid w:val="00032646"/>
    <w:rsid w:val="0003283C"/>
    <w:rsid w:val="00032E2A"/>
    <w:rsid w:val="0003545B"/>
    <w:rsid w:val="000356EE"/>
    <w:rsid w:val="00036BA6"/>
    <w:rsid w:val="00036C05"/>
    <w:rsid w:val="000407BC"/>
    <w:rsid w:val="0004093A"/>
    <w:rsid w:val="0004222C"/>
    <w:rsid w:val="00042DE9"/>
    <w:rsid w:val="000438A2"/>
    <w:rsid w:val="00043EE7"/>
    <w:rsid w:val="00045A01"/>
    <w:rsid w:val="00045AF3"/>
    <w:rsid w:val="000466DF"/>
    <w:rsid w:val="0004711C"/>
    <w:rsid w:val="00054EFD"/>
    <w:rsid w:val="00055EE6"/>
    <w:rsid w:val="00056CE0"/>
    <w:rsid w:val="000614C6"/>
    <w:rsid w:val="00062060"/>
    <w:rsid w:val="000702D9"/>
    <w:rsid w:val="000725F2"/>
    <w:rsid w:val="000728F8"/>
    <w:rsid w:val="00073DB9"/>
    <w:rsid w:val="000769C1"/>
    <w:rsid w:val="0007748A"/>
    <w:rsid w:val="00077C1E"/>
    <w:rsid w:val="00080902"/>
    <w:rsid w:val="00082A54"/>
    <w:rsid w:val="000836A6"/>
    <w:rsid w:val="00083E2C"/>
    <w:rsid w:val="00085F4D"/>
    <w:rsid w:val="000869F9"/>
    <w:rsid w:val="000924BD"/>
    <w:rsid w:val="0009289F"/>
    <w:rsid w:val="00093F3B"/>
    <w:rsid w:val="00095953"/>
    <w:rsid w:val="000962FE"/>
    <w:rsid w:val="0009642B"/>
    <w:rsid w:val="000A04D9"/>
    <w:rsid w:val="000A0B40"/>
    <w:rsid w:val="000A0CD0"/>
    <w:rsid w:val="000A5491"/>
    <w:rsid w:val="000A602B"/>
    <w:rsid w:val="000A728A"/>
    <w:rsid w:val="000A752D"/>
    <w:rsid w:val="000A7B66"/>
    <w:rsid w:val="000B066E"/>
    <w:rsid w:val="000B1654"/>
    <w:rsid w:val="000B196C"/>
    <w:rsid w:val="000B2728"/>
    <w:rsid w:val="000B2C2C"/>
    <w:rsid w:val="000B3D1C"/>
    <w:rsid w:val="000B44EE"/>
    <w:rsid w:val="000B4505"/>
    <w:rsid w:val="000B499C"/>
    <w:rsid w:val="000B5101"/>
    <w:rsid w:val="000B6E93"/>
    <w:rsid w:val="000B70D6"/>
    <w:rsid w:val="000B742F"/>
    <w:rsid w:val="000B7794"/>
    <w:rsid w:val="000C2227"/>
    <w:rsid w:val="000C2D48"/>
    <w:rsid w:val="000C3514"/>
    <w:rsid w:val="000C366E"/>
    <w:rsid w:val="000C3D03"/>
    <w:rsid w:val="000C59D0"/>
    <w:rsid w:val="000C7333"/>
    <w:rsid w:val="000D087E"/>
    <w:rsid w:val="000D3F11"/>
    <w:rsid w:val="000D465C"/>
    <w:rsid w:val="000D4D98"/>
    <w:rsid w:val="000D5511"/>
    <w:rsid w:val="000D752F"/>
    <w:rsid w:val="000E01C5"/>
    <w:rsid w:val="000E5B71"/>
    <w:rsid w:val="000E7107"/>
    <w:rsid w:val="000E768F"/>
    <w:rsid w:val="000F4101"/>
    <w:rsid w:val="000F4713"/>
    <w:rsid w:val="000F54DC"/>
    <w:rsid w:val="000F67B4"/>
    <w:rsid w:val="000F68D2"/>
    <w:rsid w:val="000F7693"/>
    <w:rsid w:val="001021DF"/>
    <w:rsid w:val="001036D2"/>
    <w:rsid w:val="001039DB"/>
    <w:rsid w:val="0010428E"/>
    <w:rsid w:val="00104C56"/>
    <w:rsid w:val="001061D1"/>
    <w:rsid w:val="00110CC1"/>
    <w:rsid w:val="0011660D"/>
    <w:rsid w:val="0011679D"/>
    <w:rsid w:val="00116855"/>
    <w:rsid w:val="00116DB9"/>
    <w:rsid w:val="0011714E"/>
    <w:rsid w:val="00117F10"/>
    <w:rsid w:val="001208D2"/>
    <w:rsid w:val="00122656"/>
    <w:rsid w:val="001248CA"/>
    <w:rsid w:val="0013007A"/>
    <w:rsid w:val="00130EEC"/>
    <w:rsid w:val="00131AE3"/>
    <w:rsid w:val="00134D9E"/>
    <w:rsid w:val="001359DC"/>
    <w:rsid w:val="00136AE3"/>
    <w:rsid w:val="00137966"/>
    <w:rsid w:val="00140132"/>
    <w:rsid w:val="00140142"/>
    <w:rsid w:val="0014122D"/>
    <w:rsid w:val="00141466"/>
    <w:rsid w:val="0014180D"/>
    <w:rsid w:val="00141AF0"/>
    <w:rsid w:val="00143253"/>
    <w:rsid w:val="001454A6"/>
    <w:rsid w:val="00145ECA"/>
    <w:rsid w:val="001472A8"/>
    <w:rsid w:val="00147435"/>
    <w:rsid w:val="001511EF"/>
    <w:rsid w:val="00154059"/>
    <w:rsid w:val="00154D89"/>
    <w:rsid w:val="00155C27"/>
    <w:rsid w:val="00157140"/>
    <w:rsid w:val="00162EF1"/>
    <w:rsid w:val="00163BD5"/>
    <w:rsid w:val="0016565D"/>
    <w:rsid w:val="00165FC4"/>
    <w:rsid w:val="00167256"/>
    <w:rsid w:val="0017235A"/>
    <w:rsid w:val="001729CF"/>
    <w:rsid w:val="00173DB9"/>
    <w:rsid w:val="00174947"/>
    <w:rsid w:val="0017571A"/>
    <w:rsid w:val="00176115"/>
    <w:rsid w:val="00176D82"/>
    <w:rsid w:val="00181A14"/>
    <w:rsid w:val="00185CC9"/>
    <w:rsid w:val="001869A5"/>
    <w:rsid w:val="00186A13"/>
    <w:rsid w:val="00190010"/>
    <w:rsid w:val="00190E14"/>
    <w:rsid w:val="00190F59"/>
    <w:rsid w:val="00191053"/>
    <w:rsid w:val="00191CF7"/>
    <w:rsid w:val="00191E68"/>
    <w:rsid w:val="001934B0"/>
    <w:rsid w:val="00193E63"/>
    <w:rsid w:val="001A0F6B"/>
    <w:rsid w:val="001A21D6"/>
    <w:rsid w:val="001A2660"/>
    <w:rsid w:val="001A2E31"/>
    <w:rsid w:val="001A324E"/>
    <w:rsid w:val="001A64CD"/>
    <w:rsid w:val="001B5F69"/>
    <w:rsid w:val="001B6FAF"/>
    <w:rsid w:val="001B7272"/>
    <w:rsid w:val="001C0577"/>
    <w:rsid w:val="001C2E0E"/>
    <w:rsid w:val="001C3221"/>
    <w:rsid w:val="001C381E"/>
    <w:rsid w:val="001C3A89"/>
    <w:rsid w:val="001C4371"/>
    <w:rsid w:val="001C46A1"/>
    <w:rsid w:val="001C52A3"/>
    <w:rsid w:val="001C5EDD"/>
    <w:rsid w:val="001C60D9"/>
    <w:rsid w:val="001D47C4"/>
    <w:rsid w:val="001D4DDC"/>
    <w:rsid w:val="001D4E5C"/>
    <w:rsid w:val="001D69CF"/>
    <w:rsid w:val="001D705D"/>
    <w:rsid w:val="001D7354"/>
    <w:rsid w:val="001D798E"/>
    <w:rsid w:val="001D7B33"/>
    <w:rsid w:val="001E1FDF"/>
    <w:rsid w:val="001E3DB8"/>
    <w:rsid w:val="001E46CE"/>
    <w:rsid w:val="001E713D"/>
    <w:rsid w:val="001F2C60"/>
    <w:rsid w:val="001F4A9D"/>
    <w:rsid w:val="001F4CD2"/>
    <w:rsid w:val="001F6845"/>
    <w:rsid w:val="001F7449"/>
    <w:rsid w:val="00200842"/>
    <w:rsid w:val="0020421C"/>
    <w:rsid w:val="00205260"/>
    <w:rsid w:val="00205345"/>
    <w:rsid w:val="00206ABA"/>
    <w:rsid w:val="002070CF"/>
    <w:rsid w:val="002105DF"/>
    <w:rsid w:val="0021176B"/>
    <w:rsid w:val="00212779"/>
    <w:rsid w:val="00212C36"/>
    <w:rsid w:val="00212C9F"/>
    <w:rsid w:val="00221907"/>
    <w:rsid w:val="002228BA"/>
    <w:rsid w:val="00222A4F"/>
    <w:rsid w:val="0022420C"/>
    <w:rsid w:val="00224380"/>
    <w:rsid w:val="0022598D"/>
    <w:rsid w:val="00225B69"/>
    <w:rsid w:val="002275D9"/>
    <w:rsid w:val="00230311"/>
    <w:rsid w:val="002309DB"/>
    <w:rsid w:val="00231221"/>
    <w:rsid w:val="002312B6"/>
    <w:rsid w:val="002323F7"/>
    <w:rsid w:val="00233B9C"/>
    <w:rsid w:val="00235328"/>
    <w:rsid w:val="0023678D"/>
    <w:rsid w:val="00240FA7"/>
    <w:rsid w:val="002414CF"/>
    <w:rsid w:val="002442BA"/>
    <w:rsid w:val="00244A72"/>
    <w:rsid w:val="00245546"/>
    <w:rsid w:val="00247AB4"/>
    <w:rsid w:val="002503F9"/>
    <w:rsid w:val="00251A2D"/>
    <w:rsid w:val="002553E0"/>
    <w:rsid w:val="002558FA"/>
    <w:rsid w:val="002575D3"/>
    <w:rsid w:val="00260B57"/>
    <w:rsid w:val="00260E2A"/>
    <w:rsid w:val="00262532"/>
    <w:rsid w:val="00262E52"/>
    <w:rsid w:val="00265460"/>
    <w:rsid w:val="00266CA1"/>
    <w:rsid w:val="002727D4"/>
    <w:rsid w:val="002735BD"/>
    <w:rsid w:val="002823DB"/>
    <w:rsid w:val="002851F2"/>
    <w:rsid w:val="00285B83"/>
    <w:rsid w:val="00286EF8"/>
    <w:rsid w:val="0028743D"/>
    <w:rsid w:val="00290A0F"/>
    <w:rsid w:val="00291765"/>
    <w:rsid w:val="00293274"/>
    <w:rsid w:val="0029395D"/>
    <w:rsid w:val="002947C8"/>
    <w:rsid w:val="002947DC"/>
    <w:rsid w:val="002962BB"/>
    <w:rsid w:val="00297B15"/>
    <w:rsid w:val="002A0FF5"/>
    <w:rsid w:val="002A4727"/>
    <w:rsid w:val="002A4886"/>
    <w:rsid w:val="002A6CE3"/>
    <w:rsid w:val="002B13CA"/>
    <w:rsid w:val="002B1404"/>
    <w:rsid w:val="002B2A17"/>
    <w:rsid w:val="002B2DE2"/>
    <w:rsid w:val="002B33DD"/>
    <w:rsid w:val="002B57BE"/>
    <w:rsid w:val="002B75E3"/>
    <w:rsid w:val="002B7905"/>
    <w:rsid w:val="002C173B"/>
    <w:rsid w:val="002C2DF1"/>
    <w:rsid w:val="002C5984"/>
    <w:rsid w:val="002C6392"/>
    <w:rsid w:val="002C6838"/>
    <w:rsid w:val="002C7156"/>
    <w:rsid w:val="002C78E4"/>
    <w:rsid w:val="002C7FBE"/>
    <w:rsid w:val="002D0CEB"/>
    <w:rsid w:val="002D2251"/>
    <w:rsid w:val="002D24B8"/>
    <w:rsid w:val="002D2BA6"/>
    <w:rsid w:val="002D53E7"/>
    <w:rsid w:val="002D72C0"/>
    <w:rsid w:val="002D7381"/>
    <w:rsid w:val="002D7B3B"/>
    <w:rsid w:val="002E3BD4"/>
    <w:rsid w:val="002E49A4"/>
    <w:rsid w:val="002E4C99"/>
    <w:rsid w:val="002E6977"/>
    <w:rsid w:val="002E7B8B"/>
    <w:rsid w:val="002F105C"/>
    <w:rsid w:val="002F17F3"/>
    <w:rsid w:val="002F1FE3"/>
    <w:rsid w:val="002F324A"/>
    <w:rsid w:val="002F3326"/>
    <w:rsid w:val="002F3355"/>
    <w:rsid w:val="002F3705"/>
    <w:rsid w:val="002F3AB9"/>
    <w:rsid w:val="002F4327"/>
    <w:rsid w:val="002F539F"/>
    <w:rsid w:val="002F5F60"/>
    <w:rsid w:val="002F6D53"/>
    <w:rsid w:val="002F7B52"/>
    <w:rsid w:val="003006B7"/>
    <w:rsid w:val="00300F3D"/>
    <w:rsid w:val="003024FF"/>
    <w:rsid w:val="003026B8"/>
    <w:rsid w:val="003077CE"/>
    <w:rsid w:val="00307D8A"/>
    <w:rsid w:val="00313842"/>
    <w:rsid w:val="00315080"/>
    <w:rsid w:val="0032038A"/>
    <w:rsid w:val="00320760"/>
    <w:rsid w:val="0032228F"/>
    <w:rsid w:val="00323DF6"/>
    <w:rsid w:val="00324064"/>
    <w:rsid w:val="00324C64"/>
    <w:rsid w:val="003253E1"/>
    <w:rsid w:val="0032557D"/>
    <w:rsid w:val="00327217"/>
    <w:rsid w:val="00327F48"/>
    <w:rsid w:val="00332E13"/>
    <w:rsid w:val="0033392B"/>
    <w:rsid w:val="00334135"/>
    <w:rsid w:val="00335161"/>
    <w:rsid w:val="00335983"/>
    <w:rsid w:val="00335F77"/>
    <w:rsid w:val="003365FC"/>
    <w:rsid w:val="00340378"/>
    <w:rsid w:val="003414C9"/>
    <w:rsid w:val="00341523"/>
    <w:rsid w:val="00343CFD"/>
    <w:rsid w:val="0034484F"/>
    <w:rsid w:val="0034553E"/>
    <w:rsid w:val="0034562A"/>
    <w:rsid w:val="00346E03"/>
    <w:rsid w:val="00350FC3"/>
    <w:rsid w:val="00351EB1"/>
    <w:rsid w:val="00351F42"/>
    <w:rsid w:val="003525A9"/>
    <w:rsid w:val="00354792"/>
    <w:rsid w:val="003550A3"/>
    <w:rsid w:val="00356BAC"/>
    <w:rsid w:val="00361F2F"/>
    <w:rsid w:val="003623EE"/>
    <w:rsid w:val="00362F45"/>
    <w:rsid w:val="003633D5"/>
    <w:rsid w:val="00364E4D"/>
    <w:rsid w:val="00365A86"/>
    <w:rsid w:val="00365D90"/>
    <w:rsid w:val="003664D2"/>
    <w:rsid w:val="00366663"/>
    <w:rsid w:val="0037187D"/>
    <w:rsid w:val="00372765"/>
    <w:rsid w:val="0037307E"/>
    <w:rsid w:val="00376774"/>
    <w:rsid w:val="0038124B"/>
    <w:rsid w:val="003847B0"/>
    <w:rsid w:val="00386B26"/>
    <w:rsid w:val="00386FF2"/>
    <w:rsid w:val="00390DD2"/>
    <w:rsid w:val="003913D8"/>
    <w:rsid w:val="003921ED"/>
    <w:rsid w:val="003923E7"/>
    <w:rsid w:val="00392587"/>
    <w:rsid w:val="0039316C"/>
    <w:rsid w:val="00393B22"/>
    <w:rsid w:val="00393F63"/>
    <w:rsid w:val="00395007"/>
    <w:rsid w:val="003967AA"/>
    <w:rsid w:val="003A0443"/>
    <w:rsid w:val="003A127C"/>
    <w:rsid w:val="003A29FC"/>
    <w:rsid w:val="003A2BDE"/>
    <w:rsid w:val="003A30BE"/>
    <w:rsid w:val="003A4679"/>
    <w:rsid w:val="003A51D7"/>
    <w:rsid w:val="003A5347"/>
    <w:rsid w:val="003A5386"/>
    <w:rsid w:val="003A5FE4"/>
    <w:rsid w:val="003B2C64"/>
    <w:rsid w:val="003B32F6"/>
    <w:rsid w:val="003B34BC"/>
    <w:rsid w:val="003B40FF"/>
    <w:rsid w:val="003B41DA"/>
    <w:rsid w:val="003B5258"/>
    <w:rsid w:val="003B6349"/>
    <w:rsid w:val="003B6972"/>
    <w:rsid w:val="003B6D4D"/>
    <w:rsid w:val="003B7125"/>
    <w:rsid w:val="003C1048"/>
    <w:rsid w:val="003C1C4A"/>
    <w:rsid w:val="003C1EDC"/>
    <w:rsid w:val="003C27B3"/>
    <w:rsid w:val="003C27F9"/>
    <w:rsid w:val="003C4257"/>
    <w:rsid w:val="003C57C1"/>
    <w:rsid w:val="003C5812"/>
    <w:rsid w:val="003D1347"/>
    <w:rsid w:val="003D4CAA"/>
    <w:rsid w:val="003D4EAF"/>
    <w:rsid w:val="003D59E5"/>
    <w:rsid w:val="003D5C50"/>
    <w:rsid w:val="003D7B9D"/>
    <w:rsid w:val="003E1A96"/>
    <w:rsid w:val="003E33A5"/>
    <w:rsid w:val="003E3DD5"/>
    <w:rsid w:val="003E5522"/>
    <w:rsid w:val="003E6286"/>
    <w:rsid w:val="003E6A25"/>
    <w:rsid w:val="003F26B6"/>
    <w:rsid w:val="003F2B1C"/>
    <w:rsid w:val="003F308B"/>
    <w:rsid w:val="003F3775"/>
    <w:rsid w:val="003F79F0"/>
    <w:rsid w:val="00403DB2"/>
    <w:rsid w:val="00405828"/>
    <w:rsid w:val="00407014"/>
    <w:rsid w:val="00411999"/>
    <w:rsid w:val="0041438A"/>
    <w:rsid w:val="00417108"/>
    <w:rsid w:val="00417B09"/>
    <w:rsid w:val="00417CA7"/>
    <w:rsid w:val="00420841"/>
    <w:rsid w:val="00422A0D"/>
    <w:rsid w:val="00423E67"/>
    <w:rsid w:val="00427756"/>
    <w:rsid w:val="00427FD8"/>
    <w:rsid w:val="004305FD"/>
    <w:rsid w:val="00430B32"/>
    <w:rsid w:val="0043123C"/>
    <w:rsid w:val="00431614"/>
    <w:rsid w:val="00433298"/>
    <w:rsid w:val="004335CE"/>
    <w:rsid w:val="00433BC9"/>
    <w:rsid w:val="0043498C"/>
    <w:rsid w:val="00435A72"/>
    <w:rsid w:val="00441251"/>
    <w:rsid w:val="004435FB"/>
    <w:rsid w:val="00443A51"/>
    <w:rsid w:val="00443E1C"/>
    <w:rsid w:val="00445689"/>
    <w:rsid w:val="00446A30"/>
    <w:rsid w:val="004474F6"/>
    <w:rsid w:val="00451330"/>
    <w:rsid w:val="004515DB"/>
    <w:rsid w:val="00452BFD"/>
    <w:rsid w:val="0045463A"/>
    <w:rsid w:val="004558F8"/>
    <w:rsid w:val="00460563"/>
    <w:rsid w:val="004610E7"/>
    <w:rsid w:val="00461864"/>
    <w:rsid w:val="00461C7B"/>
    <w:rsid w:val="00463DE4"/>
    <w:rsid w:val="004640F4"/>
    <w:rsid w:val="0046584A"/>
    <w:rsid w:val="00470697"/>
    <w:rsid w:val="0047179C"/>
    <w:rsid w:val="004723A1"/>
    <w:rsid w:val="004725C9"/>
    <w:rsid w:val="00475906"/>
    <w:rsid w:val="00476566"/>
    <w:rsid w:val="0048112D"/>
    <w:rsid w:val="00482D13"/>
    <w:rsid w:val="00483B95"/>
    <w:rsid w:val="00484C8E"/>
    <w:rsid w:val="00485BC9"/>
    <w:rsid w:val="004912FD"/>
    <w:rsid w:val="004936BA"/>
    <w:rsid w:val="00493732"/>
    <w:rsid w:val="00493D17"/>
    <w:rsid w:val="0049497C"/>
    <w:rsid w:val="004960BD"/>
    <w:rsid w:val="00496517"/>
    <w:rsid w:val="004A1291"/>
    <w:rsid w:val="004A12EB"/>
    <w:rsid w:val="004A246A"/>
    <w:rsid w:val="004A2896"/>
    <w:rsid w:val="004A3299"/>
    <w:rsid w:val="004A4441"/>
    <w:rsid w:val="004A5A7A"/>
    <w:rsid w:val="004A7D0C"/>
    <w:rsid w:val="004B1B4A"/>
    <w:rsid w:val="004B1FBA"/>
    <w:rsid w:val="004B2F07"/>
    <w:rsid w:val="004B2F58"/>
    <w:rsid w:val="004B3A96"/>
    <w:rsid w:val="004B46F9"/>
    <w:rsid w:val="004B5547"/>
    <w:rsid w:val="004B5669"/>
    <w:rsid w:val="004B61BB"/>
    <w:rsid w:val="004B76BC"/>
    <w:rsid w:val="004C1869"/>
    <w:rsid w:val="004C261B"/>
    <w:rsid w:val="004C3EDA"/>
    <w:rsid w:val="004C5931"/>
    <w:rsid w:val="004C6821"/>
    <w:rsid w:val="004C68BF"/>
    <w:rsid w:val="004C69EE"/>
    <w:rsid w:val="004D0400"/>
    <w:rsid w:val="004D0F6E"/>
    <w:rsid w:val="004E067F"/>
    <w:rsid w:val="004E0D42"/>
    <w:rsid w:val="004E2904"/>
    <w:rsid w:val="004E489D"/>
    <w:rsid w:val="004E5A8B"/>
    <w:rsid w:val="004E6C2C"/>
    <w:rsid w:val="004E6F42"/>
    <w:rsid w:val="004E7BBC"/>
    <w:rsid w:val="004F2E01"/>
    <w:rsid w:val="004F350B"/>
    <w:rsid w:val="004F5599"/>
    <w:rsid w:val="004F5B67"/>
    <w:rsid w:val="004F5B8E"/>
    <w:rsid w:val="004F6520"/>
    <w:rsid w:val="00501B96"/>
    <w:rsid w:val="00501E5B"/>
    <w:rsid w:val="00502A5B"/>
    <w:rsid w:val="0050381F"/>
    <w:rsid w:val="00504363"/>
    <w:rsid w:val="00504A02"/>
    <w:rsid w:val="00504F0D"/>
    <w:rsid w:val="005065CB"/>
    <w:rsid w:val="00507160"/>
    <w:rsid w:val="00510194"/>
    <w:rsid w:val="005106F0"/>
    <w:rsid w:val="00510870"/>
    <w:rsid w:val="00513062"/>
    <w:rsid w:val="005142EE"/>
    <w:rsid w:val="0051467E"/>
    <w:rsid w:val="00515CD0"/>
    <w:rsid w:val="00515F5E"/>
    <w:rsid w:val="005168C6"/>
    <w:rsid w:val="00521796"/>
    <w:rsid w:val="0052222A"/>
    <w:rsid w:val="00523927"/>
    <w:rsid w:val="00525867"/>
    <w:rsid w:val="00525CEB"/>
    <w:rsid w:val="005266BB"/>
    <w:rsid w:val="0052798B"/>
    <w:rsid w:val="00532514"/>
    <w:rsid w:val="00533C2A"/>
    <w:rsid w:val="00534179"/>
    <w:rsid w:val="0053518E"/>
    <w:rsid w:val="00535244"/>
    <w:rsid w:val="0053645E"/>
    <w:rsid w:val="005367C8"/>
    <w:rsid w:val="00541011"/>
    <w:rsid w:val="00542531"/>
    <w:rsid w:val="00543210"/>
    <w:rsid w:val="00543C04"/>
    <w:rsid w:val="00544A8D"/>
    <w:rsid w:val="00547DB7"/>
    <w:rsid w:val="00552D6E"/>
    <w:rsid w:val="005537A6"/>
    <w:rsid w:val="00554CCC"/>
    <w:rsid w:val="00555E59"/>
    <w:rsid w:val="00556723"/>
    <w:rsid w:val="005615CD"/>
    <w:rsid w:val="00562FB4"/>
    <w:rsid w:val="005643DD"/>
    <w:rsid w:val="0056627F"/>
    <w:rsid w:val="0056639E"/>
    <w:rsid w:val="00566A6D"/>
    <w:rsid w:val="00566BFD"/>
    <w:rsid w:val="005702C0"/>
    <w:rsid w:val="00570E6D"/>
    <w:rsid w:val="005716AB"/>
    <w:rsid w:val="00571857"/>
    <w:rsid w:val="00571FC6"/>
    <w:rsid w:val="00572224"/>
    <w:rsid w:val="00572454"/>
    <w:rsid w:val="00572DD2"/>
    <w:rsid w:val="0057663A"/>
    <w:rsid w:val="00581864"/>
    <w:rsid w:val="00585AB5"/>
    <w:rsid w:val="00585C94"/>
    <w:rsid w:val="0058608E"/>
    <w:rsid w:val="00594231"/>
    <w:rsid w:val="00594E1B"/>
    <w:rsid w:val="005959AE"/>
    <w:rsid w:val="00595DCA"/>
    <w:rsid w:val="005A396A"/>
    <w:rsid w:val="005A5110"/>
    <w:rsid w:val="005A5769"/>
    <w:rsid w:val="005A5A79"/>
    <w:rsid w:val="005A6208"/>
    <w:rsid w:val="005A696B"/>
    <w:rsid w:val="005B1AFF"/>
    <w:rsid w:val="005B3DA2"/>
    <w:rsid w:val="005B4829"/>
    <w:rsid w:val="005B4C2E"/>
    <w:rsid w:val="005B5EDA"/>
    <w:rsid w:val="005B6518"/>
    <w:rsid w:val="005C0687"/>
    <w:rsid w:val="005C1404"/>
    <w:rsid w:val="005C46A5"/>
    <w:rsid w:val="005D009E"/>
    <w:rsid w:val="005D040A"/>
    <w:rsid w:val="005D3E2D"/>
    <w:rsid w:val="005D6A35"/>
    <w:rsid w:val="005D7494"/>
    <w:rsid w:val="005D79E2"/>
    <w:rsid w:val="005E0C65"/>
    <w:rsid w:val="005E6E5F"/>
    <w:rsid w:val="005E76AB"/>
    <w:rsid w:val="005F39F2"/>
    <w:rsid w:val="005F3D55"/>
    <w:rsid w:val="005F3DD6"/>
    <w:rsid w:val="005F53C9"/>
    <w:rsid w:val="005F7183"/>
    <w:rsid w:val="005F72F7"/>
    <w:rsid w:val="005F75BC"/>
    <w:rsid w:val="005F7C05"/>
    <w:rsid w:val="00605800"/>
    <w:rsid w:val="006067AC"/>
    <w:rsid w:val="00610870"/>
    <w:rsid w:val="00611486"/>
    <w:rsid w:val="006130C2"/>
    <w:rsid w:val="00614F28"/>
    <w:rsid w:val="0061684F"/>
    <w:rsid w:val="006171EA"/>
    <w:rsid w:val="00620115"/>
    <w:rsid w:val="006207F6"/>
    <w:rsid w:val="00620B83"/>
    <w:rsid w:val="00623501"/>
    <w:rsid w:val="00623883"/>
    <w:rsid w:val="00623FB0"/>
    <w:rsid w:val="006242C9"/>
    <w:rsid w:val="00626E9E"/>
    <w:rsid w:val="00626EFA"/>
    <w:rsid w:val="00627F63"/>
    <w:rsid w:val="006306A1"/>
    <w:rsid w:val="0063138B"/>
    <w:rsid w:val="00632300"/>
    <w:rsid w:val="006362BF"/>
    <w:rsid w:val="006378BB"/>
    <w:rsid w:val="006419D7"/>
    <w:rsid w:val="00641A48"/>
    <w:rsid w:val="00642366"/>
    <w:rsid w:val="00643852"/>
    <w:rsid w:val="00645316"/>
    <w:rsid w:val="00645872"/>
    <w:rsid w:val="006473F9"/>
    <w:rsid w:val="006476E7"/>
    <w:rsid w:val="0065057C"/>
    <w:rsid w:val="0065084E"/>
    <w:rsid w:val="00650E9C"/>
    <w:rsid w:val="0065105D"/>
    <w:rsid w:val="00651079"/>
    <w:rsid w:val="006542AF"/>
    <w:rsid w:val="00654441"/>
    <w:rsid w:val="00655EC9"/>
    <w:rsid w:val="00660E22"/>
    <w:rsid w:val="0066207C"/>
    <w:rsid w:val="00662CD1"/>
    <w:rsid w:val="00663E3A"/>
    <w:rsid w:val="0066455B"/>
    <w:rsid w:val="006657F4"/>
    <w:rsid w:val="00671147"/>
    <w:rsid w:val="0067121B"/>
    <w:rsid w:val="006717A0"/>
    <w:rsid w:val="00672EDC"/>
    <w:rsid w:val="00672EF7"/>
    <w:rsid w:val="00673E48"/>
    <w:rsid w:val="0067644C"/>
    <w:rsid w:val="00676C71"/>
    <w:rsid w:val="00677908"/>
    <w:rsid w:val="00677FDD"/>
    <w:rsid w:val="006805E7"/>
    <w:rsid w:val="00680616"/>
    <w:rsid w:val="00680D93"/>
    <w:rsid w:val="00682F7E"/>
    <w:rsid w:val="006835A4"/>
    <w:rsid w:val="00684563"/>
    <w:rsid w:val="00686342"/>
    <w:rsid w:val="00687A8F"/>
    <w:rsid w:val="0069669A"/>
    <w:rsid w:val="006A0141"/>
    <w:rsid w:val="006A1189"/>
    <w:rsid w:val="006A4898"/>
    <w:rsid w:val="006A4E40"/>
    <w:rsid w:val="006A63C5"/>
    <w:rsid w:val="006A6963"/>
    <w:rsid w:val="006A6D75"/>
    <w:rsid w:val="006A6E18"/>
    <w:rsid w:val="006A6F0F"/>
    <w:rsid w:val="006B042F"/>
    <w:rsid w:val="006B0741"/>
    <w:rsid w:val="006B08DA"/>
    <w:rsid w:val="006B259A"/>
    <w:rsid w:val="006B42AC"/>
    <w:rsid w:val="006C093F"/>
    <w:rsid w:val="006C0C6D"/>
    <w:rsid w:val="006C310C"/>
    <w:rsid w:val="006C4105"/>
    <w:rsid w:val="006C4262"/>
    <w:rsid w:val="006C4287"/>
    <w:rsid w:val="006C5374"/>
    <w:rsid w:val="006C58B8"/>
    <w:rsid w:val="006C614A"/>
    <w:rsid w:val="006C6D24"/>
    <w:rsid w:val="006C7DF3"/>
    <w:rsid w:val="006D0299"/>
    <w:rsid w:val="006D0756"/>
    <w:rsid w:val="006D0CE9"/>
    <w:rsid w:val="006D0DE5"/>
    <w:rsid w:val="006D0F90"/>
    <w:rsid w:val="006D198D"/>
    <w:rsid w:val="006D386C"/>
    <w:rsid w:val="006D3A20"/>
    <w:rsid w:val="006D5D83"/>
    <w:rsid w:val="006E10CA"/>
    <w:rsid w:val="006E12DD"/>
    <w:rsid w:val="006E1444"/>
    <w:rsid w:val="006E374F"/>
    <w:rsid w:val="006E478D"/>
    <w:rsid w:val="006E61E6"/>
    <w:rsid w:val="006E701A"/>
    <w:rsid w:val="006E7833"/>
    <w:rsid w:val="006E7A3A"/>
    <w:rsid w:val="006F2C00"/>
    <w:rsid w:val="006F3634"/>
    <w:rsid w:val="006F5845"/>
    <w:rsid w:val="006F647C"/>
    <w:rsid w:val="006F7891"/>
    <w:rsid w:val="00701EDB"/>
    <w:rsid w:val="007030FA"/>
    <w:rsid w:val="00704B3D"/>
    <w:rsid w:val="00705964"/>
    <w:rsid w:val="00705EB5"/>
    <w:rsid w:val="00710564"/>
    <w:rsid w:val="00711394"/>
    <w:rsid w:val="00711453"/>
    <w:rsid w:val="00712425"/>
    <w:rsid w:val="00713DC9"/>
    <w:rsid w:val="0071616C"/>
    <w:rsid w:val="00716D1B"/>
    <w:rsid w:val="00720D55"/>
    <w:rsid w:val="0072268C"/>
    <w:rsid w:val="007229DC"/>
    <w:rsid w:val="00724CC2"/>
    <w:rsid w:val="00725464"/>
    <w:rsid w:val="00726879"/>
    <w:rsid w:val="007272F2"/>
    <w:rsid w:val="007306F1"/>
    <w:rsid w:val="00732593"/>
    <w:rsid w:val="00737997"/>
    <w:rsid w:val="007401D8"/>
    <w:rsid w:val="00742927"/>
    <w:rsid w:val="00743E91"/>
    <w:rsid w:val="0074499F"/>
    <w:rsid w:val="00745B23"/>
    <w:rsid w:val="007467CA"/>
    <w:rsid w:val="00747D3F"/>
    <w:rsid w:val="00750E9C"/>
    <w:rsid w:val="00751ECD"/>
    <w:rsid w:val="00752E42"/>
    <w:rsid w:val="00755015"/>
    <w:rsid w:val="00755059"/>
    <w:rsid w:val="007554BD"/>
    <w:rsid w:val="0075661C"/>
    <w:rsid w:val="00756D16"/>
    <w:rsid w:val="00757DF5"/>
    <w:rsid w:val="00763382"/>
    <w:rsid w:val="007643AB"/>
    <w:rsid w:val="00766891"/>
    <w:rsid w:val="00770E76"/>
    <w:rsid w:val="0077198F"/>
    <w:rsid w:val="00772325"/>
    <w:rsid w:val="00773E3D"/>
    <w:rsid w:val="007777D3"/>
    <w:rsid w:val="007804F5"/>
    <w:rsid w:val="007815FA"/>
    <w:rsid w:val="00783368"/>
    <w:rsid w:val="00783CE0"/>
    <w:rsid w:val="00786430"/>
    <w:rsid w:val="00791721"/>
    <w:rsid w:val="00791F97"/>
    <w:rsid w:val="00793250"/>
    <w:rsid w:val="00794CA9"/>
    <w:rsid w:val="007959AA"/>
    <w:rsid w:val="00796657"/>
    <w:rsid w:val="007A03FA"/>
    <w:rsid w:val="007A0771"/>
    <w:rsid w:val="007A197D"/>
    <w:rsid w:val="007A3A48"/>
    <w:rsid w:val="007A7806"/>
    <w:rsid w:val="007B2005"/>
    <w:rsid w:val="007B354B"/>
    <w:rsid w:val="007B3816"/>
    <w:rsid w:val="007B4001"/>
    <w:rsid w:val="007B49EF"/>
    <w:rsid w:val="007B5B96"/>
    <w:rsid w:val="007B65BC"/>
    <w:rsid w:val="007B6A63"/>
    <w:rsid w:val="007B6C40"/>
    <w:rsid w:val="007B6E23"/>
    <w:rsid w:val="007B7545"/>
    <w:rsid w:val="007C075C"/>
    <w:rsid w:val="007C0FA6"/>
    <w:rsid w:val="007C2AB4"/>
    <w:rsid w:val="007C31F3"/>
    <w:rsid w:val="007C4F9C"/>
    <w:rsid w:val="007C6710"/>
    <w:rsid w:val="007C6CBB"/>
    <w:rsid w:val="007C7411"/>
    <w:rsid w:val="007D017C"/>
    <w:rsid w:val="007D09AE"/>
    <w:rsid w:val="007D216F"/>
    <w:rsid w:val="007D2D45"/>
    <w:rsid w:val="007D4D33"/>
    <w:rsid w:val="007D6135"/>
    <w:rsid w:val="007D768C"/>
    <w:rsid w:val="007D7DA2"/>
    <w:rsid w:val="007E01FC"/>
    <w:rsid w:val="007E157D"/>
    <w:rsid w:val="007E161E"/>
    <w:rsid w:val="007E1956"/>
    <w:rsid w:val="007E3B1C"/>
    <w:rsid w:val="007E50CF"/>
    <w:rsid w:val="007E63E8"/>
    <w:rsid w:val="007F01A7"/>
    <w:rsid w:val="007F0F4A"/>
    <w:rsid w:val="007F3CB0"/>
    <w:rsid w:val="007F4803"/>
    <w:rsid w:val="007F496F"/>
    <w:rsid w:val="008015FA"/>
    <w:rsid w:val="008027A4"/>
    <w:rsid w:val="00802E48"/>
    <w:rsid w:val="00803587"/>
    <w:rsid w:val="0080540B"/>
    <w:rsid w:val="008075AE"/>
    <w:rsid w:val="008075F4"/>
    <w:rsid w:val="00810DF6"/>
    <w:rsid w:val="00811048"/>
    <w:rsid w:val="008145C9"/>
    <w:rsid w:val="00816C47"/>
    <w:rsid w:val="0082062C"/>
    <w:rsid w:val="00820974"/>
    <w:rsid w:val="00821891"/>
    <w:rsid w:val="00821B6B"/>
    <w:rsid w:val="008240B2"/>
    <w:rsid w:val="00824497"/>
    <w:rsid w:val="0082468C"/>
    <w:rsid w:val="00825390"/>
    <w:rsid w:val="008263B4"/>
    <w:rsid w:val="00826EF7"/>
    <w:rsid w:val="00831B70"/>
    <w:rsid w:val="00831FD4"/>
    <w:rsid w:val="008324F7"/>
    <w:rsid w:val="00832915"/>
    <w:rsid w:val="0083325D"/>
    <w:rsid w:val="0083372B"/>
    <w:rsid w:val="00833AD7"/>
    <w:rsid w:val="00833C5F"/>
    <w:rsid w:val="00834E63"/>
    <w:rsid w:val="0084156C"/>
    <w:rsid w:val="00842044"/>
    <w:rsid w:val="0084346B"/>
    <w:rsid w:val="00843CEB"/>
    <w:rsid w:val="00851580"/>
    <w:rsid w:val="00852C7A"/>
    <w:rsid w:val="00854696"/>
    <w:rsid w:val="00856105"/>
    <w:rsid w:val="00857035"/>
    <w:rsid w:val="00860D88"/>
    <w:rsid w:val="008631F7"/>
    <w:rsid w:val="00863DF8"/>
    <w:rsid w:val="00865523"/>
    <w:rsid w:val="00865761"/>
    <w:rsid w:val="008706F5"/>
    <w:rsid w:val="0087145C"/>
    <w:rsid w:val="00871AA2"/>
    <w:rsid w:val="00873275"/>
    <w:rsid w:val="00876108"/>
    <w:rsid w:val="00876271"/>
    <w:rsid w:val="00880B82"/>
    <w:rsid w:val="0088206C"/>
    <w:rsid w:val="0088292B"/>
    <w:rsid w:val="0088337C"/>
    <w:rsid w:val="00883C81"/>
    <w:rsid w:val="00883EE7"/>
    <w:rsid w:val="00884C23"/>
    <w:rsid w:val="00884E07"/>
    <w:rsid w:val="00885CE4"/>
    <w:rsid w:val="00886669"/>
    <w:rsid w:val="00887412"/>
    <w:rsid w:val="00891050"/>
    <w:rsid w:val="00891323"/>
    <w:rsid w:val="00893051"/>
    <w:rsid w:val="008941A7"/>
    <w:rsid w:val="00894461"/>
    <w:rsid w:val="00894A3F"/>
    <w:rsid w:val="00895A6F"/>
    <w:rsid w:val="00895DD0"/>
    <w:rsid w:val="008970C0"/>
    <w:rsid w:val="008A046D"/>
    <w:rsid w:val="008A2C6A"/>
    <w:rsid w:val="008A2C77"/>
    <w:rsid w:val="008A2E14"/>
    <w:rsid w:val="008A4A13"/>
    <w:rsid w:val="008A5A7B"/>
    <w:rsid w:val="008A61D3"/>
    <w:rsid w:val="008B0642"/>
    <w:rsid w:val="008B08E6"/>
    <w:rsid w:val="008B264B"/>
    <w:rsid w:val="008B37A6"/>
    <w:rsid w:val="008B38FC"/>
    <w:rsid w:val="008B45FD"/>
    <w:rsid w:val="008B4C94"/>
    <w:rsid w:val="008B54A1"/>
    <w:rsid w:val="008B5918"/>
    <w:rsid w:val="008B7B1E"/>
    <w:rsid w:val="008B7DF6"/>
    <w:rsid w:val="008C2EE9"/>
    <w:rsid w:val="008C418B"/>
    <w:rsid w:val="008D1B8C"/>
    <w:rsid w:val="008D3779"/>
    <w:rsid w:val="008D3A83"/>
    <w:rsid w:val="008D64F0"/>
    <w:rsid w:val="008E033F"/>
    <w:rsid w:val="008E2A05"/>
    <w:rsid w:val="008E4AA6"/>
    <w:rsid w:val="008E4C71"/>
    <w:rsid w:val="008E5D46"/>
    <w:rsid w:val="008E625C"/>
    <w:rsid w:val="008E7423"/>
    <w:rsid w:val="008E7E0D"/>
    <w:rsid w:val="008F0B42"/>
    <w:rsid w:val="008F2EE0"/>
    <w:rsid w:val="008F3E49"/>
    <w:rsid w:val="008F5BDC"/>
    <w:rsid w:val="008F6D3A"/>
    <w:rsid w:val="00901A2F"/>
    <w:rsid w:val="009026CC"/>
    <w:rsid w:val="00910C7C"/>
    <w:rsid w:val="00912A49"/>
    <w:rsid w:val="00916A79"/>
    <w:rsid w:val="00916D98"/>
    <w:rsid w:val="0092117D"/>
    <w:rsid w:val="00921471"/>
    <w:rsid w:val="00921E24"/>
    <w:rsid w:val="00923EDF"/>
    <w:rsid w:val="00926190"/>
    <w:rsid w:val="00926BC1"/>
    <w:rsid w:val="00926BD3"/>
    <w:rsid w:val="00927F1E"/>
    <w:rsid w:val="00930BE8"/>
    <w:rsid w:val="00931B2C"/>
    <w:rsid w:val="00932F59"/>
    <w:rsid w:val="00933827"/>
    <w:rsid w:val="00934A0D"/>
    <w:rsid w:val="00934AC7"/>
    <w:rsid w:val="00934CB2"/>
    <w:rsid w:val="00935F3F"/>
    <w:rsid w:val="00936C61"/>
    <w:rsid w:val="009373B8"/>
    <w:rsid w:val="0093769D"/>
    <w:rsid w:val="009376B3"/>
    <w:rsid w:val="009429D3"/>
    <w:rsid w:val="009478EF"/>
    <w:rsid w:val="009500B9"/>
    <w:rsid w:val="009508C7"/>
    <w:rsid w:val="00951D53"/>
    <w:rsid w:val="00952197"/>
    <w:rsid w:val="00953CFB"/>
    <w:rsid w:val="00953E10"/>
    <w:rsid w:val="00954A4C"/>
    <w:rsid w:val="0095617C"/>
    <w:rsid w:val="00956360"/>
    <w:rsid w:val="00956999"/>
    <w:rsid w:val="00956A62"/>
    <w:rsid w:val="009574BE"/>
    <w:rsid w:val="009631F7"/>
    <w:rsid w:val="00963E06"/>
    <w:rsid w:val="00964D65"/>
    <w:rsid w:val="00964F01"/>
    <w:rsid w:val="0096558B"/>
    <w:rsid w:val="00965CE6"/>
    <w:rsid w:val="0096661B"/>
    <w:rsid w:val="0096661E"/>
    <w:rsid w:val="0096708D"/>
    <w:rsid w:val="00971E86"/>
    <w:rsid w:val="00972357"/>
    <w:rsid w:val="00974E04"/>
    <w:rsid w:val="0097625D"/>
    <w:rsid w:val="0097755B"/>
    <w:rsid w:val="00977F4C"/>
    <w:rsid w:val="00980CCB"/>
    <w:rsid w:val="0098124E"/>
    <w:rsid w:val="00981B13"/>
    <w:rsid w:val="009846F0"/>
    <w:rsid w:val="0098583D"/>
    <w:rsid w:val="00985C97"/>
    <w:rsid w:val="00987D58"/>
    <w:rsid w:val="0099292F"/>
    <w:rsid w:val="00992E7D"/>
    <w:rsid w:val="009952E7"/>
    <w:rsid w:val="00996906"/>
    <w:rsid w:val="009A267D"/>
    <w:rsid w:val="009A3241"/>
    <w:rsid w:val="009A464D"/>
    <w:rsid w:val="009A7511"/>
    <w:rsid w:val="009A760D"/>
    <w:rsid w:val="009B0E79"/>
    <w:rsid w:val="009B3F02"/>
    <w:rsid w:val="009B4EF4"/>
    <w:rsid w:val="009B5769"/>
    <w:rsid w:val="009B5C69"/>
    <w:rsid w:val="009B61E4"/>
    <w:rsid w:val="009B6F5A"/>
    <w:rsid w:val="009B7945"/>
    <w:rsid w:val="009C1F89"/>
    <w:rsid w:val="009C23E8"/>
    <w:rsid w:val="009C2E4C"/>
    <w:rsid w:val="009C3A0D"/>
    <w:rsid w:val="009C4EC1"/>
    <w:rsid w:val="009C5447"/>
    <w:rsid w:val="009D0104"/>
    <w:rsid w:val="009D0575"/>
    <w:rsid w:val="009D0FB1"/>
    <w:rsid w:val="009D37DD"/>
    <w:rsid w:val="009D6ECA"/>
    <w:rsid w:val="009D7B13"/>
    <w:rsid w:val="009D7D48"/>
    <w:rsid w:val="009E07E3"/>
    <w:rsid w:val="009E0BBD"/>
    <w:rsid w:val="009E3A79"/>
    <w:rsid w:val="009E45B1"/>
    <w:rsid w:val="009E4CA7"/>
    <w:rsid w:val="009E4CC8"/>
    <w:rsid w:val="009E57D3"/>
    <w:rsid w:val="009E736F"/>
    <w:rsid w:val="009E786B"/>
    <w:rsid w:val="009E7DC5"/>
    <w:rsid w:val="009F1433"/>
    <w:rsid w:val="009F1B21"/>
    <w:rsid w:val="009F3949"/>
    <w:rsid w:val="009F6AF6"/>
    <w:rsid w:val="00A00FC8"/>
    <w:rsid w:val="00A01B21"/>
    <w:rsid w:val="00A021D5"/>
    <w:rsid w:val="00A032D2"/>
    <w:rsid w:val="00A03B26"/>
    <w:rsid w:val="00A049D3"/>
    <w:rsid w:val="00A05E46"/>
    <w:rsid w:val="00A06707"/>
    <w:rsid w:val="00A07264"/>
    <w:rsid w:val="00A0768F"/>
    <w:rsid w:val="00A139CE"/>
    <w:rsid w:val="00A14AAE"/>
    <w:rsid w:val="00A159FA"/>
    <w:rsid w:val="00A15C4C"/>
    <w:rsid w:val="00A1743F"/>
    <w:rsid w:val="00A209F2"/>
    <w:rsid w:val="00A2222E"/>
    <w:rsid w:val="00A23739"/>
    <w:rsid w:val="00A23B77"/>
    <w:rsid w:val="00A23BAC"/>
    <w:rsid w:val="00A23C8C"/>
    <w:rsid w:val="00A265B5"/>
    <w:rsid w:val="00A27AD8"/>
    <w:rsid w:val="00A34868"/>
    <w:rsid w:val="00A3736B"/>
    <w:rsid w:val="00A37964"/>
    <w:rsid w:val="00A401D0"/>
    <w:rsid w:val="00A40A6F"/>
    <w:rsid w:val="00A4100F"/>
    <w:rsid w:val="00A4123F"/>
    <w:rsid w:val="00A423E3"/>
    <w:rsid w:val="00A47489"/>
    <w:rsid w:val="00A4748B"/>
    <w:rsid w:val="00A5006B"/>
    <w:rsid w:val="00A52471"/>
    <w:rsid w:val="00A528F0"/>
    <w:rsid w:val="00A5334B"/>
    <w:rsid w:val="00A53A7A"/>
    <w:rsid w:val="00A53C68"/>
    <w:rsid w:val="00A54359"/>
    <w:rsid w:val="00A54397"/>
    <w:rsid w:val="00A54A78"/>
    <w:rsid w:val="00A55697"/>
    <w:rsid w:val="00A55E0C"/>
    <w:rsid w:val="00A5685D"/>
    <w:rsid w:val="00A6201E"/>
    <w:rsid w:val="00A637EC"/>
    <w:rsid w:val="00A654A7"/>
    <w:rsid w:val="00A67F7B"/>
    <w:rsid w:val="00A70D0F"/>
    <w:rsid w:val="00A710A8"/>
    <w:rsid w:val="00A72551"/>
    <w:rsid w:val="00A75337"/>
    <w:rsid w:val="00A7607D"/>
    <w:rsid w:val="00A80ABE"/>
    <w:rsid w:val="00A80B0E"/>
    <w:rsid w:val="00A81334"/>
    <w:rsid w:val="00A82A7C"/>
    <w:rsid w:val="00A84772"/>
    <w:rsid w:val="00A85694"/>
    <w:rsid w:val="00A875F5"/>
    <w:rsid w:val="00A9005E"/>
    <w:rsid w:val="00A90760"/>
    <w:rsid w:val="00A90773"/>
    <w:rsid w:val="00A928E0"/>
    <w:rsid w:val="00A94ED8"/>
    <w:rsid w:val="00A95EFE"/>
    <w:rsid w:val="00AA091A"/>
    <w:rsid w:val="00AA09D2"/>
    <w:rsid w:val="00AA64A8"/>
    <w:rsid w:val="00AA70AC"/>
    <w:rsid w:val="00AB1B19"/>
    <w:rsid w:val="00AB1BCF"/>
    <w:rsid w:val="00AB1F77"/>
    <w:rsid w:val="00AB2340"/>
    <w:rsid w:val="00AB313C"/>
    <w:rsid w:val="00AB5F77"/>
    <w:rsid w:val="00AB7CE2"/>
    <w:rsid w:val="00AC046A"/>
    <w:rsid w:val="00AC0506"/>
    <w:rsid w:val="00AC0C54"/>
    <w:rsid w:val="00AC1DFB"/>
    <w:rsid w:val="00AC44FB"/>
    <w:rsid w:val="00AC47B3"/>
    <w:rsid w:val="00AC4980"/>
    <w:rsid w:val="00AC7E6E"/>
    <w:rsid w:val="00AD0A2C"/>
    <w:rsid w:val="00AD0F75"/>
    <w:rsid w:val="00AD1B89"/>
    <w:rsid w:val="00AD4271"/>
    <w:rsid w:val="00AD4AD6"/>
    <w:rsid w:val="00AD55A8"/>
    <w:rsid w:val="00AD6842"/>
    <w:rsid w:val="00AE1B79"/>
    <w:rsid w:val="00AE20A0"/>
    <w:rsid w:val="00AE3046"/>
    <w:rsid w:val="00AE334E"/>
    <w:rsid w:val="00AE4E71"/>
    <w:rsid w:val="00AE53B0"/>
    <w:rsid w:val="00AE6519"/>
    <w:rsid w:val="00AF2942"/>
    <w:rsid w:val="00AF296F"/>
    <w:rsid w:val="00AF30B3"/>
    <w:rsid w:val="00AF435E"/>
    <w:rsid w:val="00AF4CFF"/>
    <w:rsid w:val="00B00B70"/>
    <w:rsid w:val="00B044B2"/>
    <w:rsid w:val="00B0647B"/>
    <w:rsid w:val="00B069A5"/>
    <w:rsid w:val="00B1298E"/>
    <w:rsid w:val="00B12B7C"/>
    <w:rsid w:val="00B12D3B"/>
    <w:rsid w:val="00B12EC5"/>
    <w:rsid w:val="00B13C1C"/>
    <w:rsid w:val="00B13F7D"/>
    <w:rsid w:val="00B15026"/>
    <w:rsid w:val="00B161C5"/>
    <w:rsid w:val="00B1658D"/>
    <w:rsid w:val="00B16819"/>
    <w:rsid w:val="00B16B90"/>
    <w:rsid w:val="00B20053"/>
    <w:rsid w:val="00B226BD"/>
    <w:rsid w:val="00B22BF9"/>
    <w:rsid w:val="00B23641"/>
    <w:rsid w:val="00B23A2F"/>
    <w:rsid w:val="00B25069"/>
    <w:rsid w:val="00B25A68"/>
    <w:rsid w:val="00B26D50"/>
    <w:rsid w:val="00B27670"/>
    <w:rsid w:val="00B27C31"/>
    <w:rsid w:val="00B31230"/>
    <w:rsid w:val="00B3322E"/>
    <w:rsid w:val="00B35FC0"/>
    <w:rsid w:val="00B366F4"/>
    <w:rsid w:val="00B377A8"/>
    <w:rsid w:val="00B415DE"/>
    <w:rsid w:val="00B45F11"/>
    <w:rsid w:val="00B46D43"/>
    <w:rsid w:val="00B500FD"/>
    <w:rsid w:val="00B50F2E"/>
    <w:rsid w:val="00B51B45"/>
    <w:rsid w:val="00B51C6D"/>
    <w:rsid w:val="00B526C6"/>
    <w:rsid w:val="00B52ABE"/>
    <w:rsid w:val="00B546A1"/>
    <w:rsid w:val="00B548E9"/>
    <w:rsid w:val="00B54EC0"/>
    <w:rsid w:val="00B55C10"/>
    <w:rsid w:val="00B5740F"/>
    <w:rsid w:val="00B6260E"/>
    <w:rsid w:val="00B637C8"/>
    <w:rsid w:val="00B63FEA"/>
    <w:rsid w:val="00B64743"/>
    <w:rsid w:val="00B658DC"/>
    <w:rsid w:val="00B660B7"/>
    <w:rsid w:val="00B673EA"/>
    <w:rsid w:val="00B67D9C"/>
    <w:rsid w:val="00B7163D"/>
    <w:rsid w:val="00B7166B"/>
    <w:rsid w:val="00B717CA"/>
    <w:rsid w:val="00B71E46"/>
    <w:rsid w:val="00B73864"/>
    <w:rsid w:val="00B73917"/>
    <w:rsid w:val="00B74B3F"/>
    <w:rsid w:val="00B75A2F"/>
    <w:rsid w:val="00B7612C"/>
    <w:rsid w:val="00B76D4E"/>
    <w:rsid w:val="00B80D2C"/>
    <w:rsid w:val="00B81E7F"/>
    <w:rsid w:val="00B82BA5"/>
    <w:rsid w:val="00B83096"/>
    <w:rsid w:val="00B86111"/>
    <w:rsid w:val="00B86193"/>
    <w:rsid w:val="00B873E7"/>
    <w:rsid w:val="00B90D8F"/>
    <w:rsid w:val="00B912D4"/>
    <w:rsid w:val="00B93590"/>
    <w:rsid w:val="00B940BA"/>
    <w:rsid w:val="00B947AD"/>
    <w:rsid w:val="00B94B80"/>
    <w:rsid w:val="00B950D1"/>
    <w:rsid w:val="00B95209"/>
    <w:rsid w:val="00B96894"/>
    <w:rsid w:val="00BA058F"/>
    <w:rsid w:val="00BA169B"/>
    <w:rsid w:val="00BA1A68"/>
    <w:rsid w:val="00BA1FAE"/>
    <w:rsid w:val="00BA3098"/>
    <w:rsid w:val="00BA4F97"/>
    <w:rsid w:val="00BA5245"/>
    <w:rsid w:val="00BA7461"/>
    <w:rsid w:val="00BA7635"/>
    <w:rsid w:val="00BB2241"/>
    <w:rsid w:val="00BB2E9E"/>
    <w:rsid w:val="00BB40C4"/>
    <w:rsid w:val="00BB4DAC"/>
    <w:rsid w:val="00BB60EB"/>
    <w:rsid w:val="00BB6541"/>
    <w:rsid w:val="00BC02AC"/>
    <w:rsid w:val="00BC6677"/>
    <w:rsid w:val="00BC6E2A"/>
    <w:rsid w:val="00BC79E8"/>
    <w:rsid w:val="00BD0285"/>
    <w:rsid w:val="00BD307C"/>
    <w:rsid w:val="00BD3F3C"/>
    <w:rsid w:val="00BD45E5"/>
    <w:rsid w:val="00BD5808"/>
    <w:rsid w:val="00BD7E65"/>
    <w:rsid w:val="00BE05C9"/>
    <w:rsid w:val="00BE1075"/>
    <w:rsid w:val="00BE16FA"/>
    <w:rsid w:val="00BE2163"/>
    <w:rsid w:val="00BE33B7"/>
    <w:rsid w:val="00BE41E7"/>
    <w:rsid w:val="00BE4C52"/>
    <w:rsid w:val="00BE5CE3"/>
    <w:rsid w:val="00BE663C"/>
    <w:rsid w:val="00BF1842"/>
    <w:rsid w:val="00BF2917"/>
    <w:rsid w:val="00BF4D14"/>
    <w:rsid w:val="00BF52BD"/>
    <w:rsid w:val="00BF6441"/>
    <w:rsid w:val="00BF7ADA"/>
    <w:rsid w:val="00BF7DD4"/>
    <w:rsid w:val="00C01793"/>
    <w:rsid w:val="00C01BC1"/>
    <w:rsid w:val="00C03285"/>
    <w:rsid w:val="00C03B0F"/>
    <w:rsid w:val="00C04DE7"/>
    <w:rsid w:val="00C060C1"/>
    <w:rsid w:val="00C06C28"/>
    <w:rsid w:val="00C11B2C"/>
    <w:rsid w:val="00C12FEF"/>
    <w:rsid w:val="00C167D7"/>
    <w:rsid w:val="00C175C1"/>
    <w:rsid w:val="00C2078B"/>
    <w:rsid w:val="00C23838"/>
    <w:rsid w:val="00C25F70"/>
    <w:rsid w:val="00C27CCB"/>
    <w:rsid w:val="00C310F4"/>
    <w:rsid w:val="00C3437D"/>
    <w:rsid w:val="00C34CFA"/>
    <w:rsid w:val="00C34E08"/>
    <w:rsid w:val="00C360AA"/>
    <w:rsid w:val="00C375A6"/>
    <w:rsid w:val="00C377A7"/>
    <w:rsid w:val="00C4002C"/>
    <w:rsid w:val="00C40438"/>
    <w:rsid w:val="00C40E76"/>
    <w:rsid w:val="00C42F44"/>
    <w:rsid w:val="00C44B3A"/>
    <w:rsid w:val="00C44CBB"/>
    <w:rsid w:val="00C45999"/>
    <w:rsid w:val="00C50CDD"/>
    <w:rsid w:val="00C50E11"/>
    <w:rsid w:val="00C52C0C"/>
    <w:rsid w:val="00C530FE"/>
    <w:rsid w:val="00C53B53"/>
    <w:rsid w:val="00C54354"/>
    <w:rsid w:val="00C54378"/>
    <w:rsid w:val="00C54E20"/>
    <w:rsid w:val="00C6466F"/>
    <w:rsid w:val="00C653AB"/>
    <w:rsid w:val="00C676D2"/>
    <w:rsid w:val="00C7008C"/>
    <w:rsid w:val="00C70528"/>
    <w:rsid w:val="00C718EC"/>
    <w:rsid w:val="00C722D0"/>
    <w:rsid w:val="00C72A41"/>
    <w:rsid w:val="00C72F22"/>
    <w:rsid w:val="00C74065"/>
    <w:rsid w:val="00C83D43"/>
    <w:rsid w:val="00C83EED"/>
    <w:rsid w:val="00C844D5"/>
    <w:rsid w:val="00C84EFB"/>
    <w:rsid w:val="00C86142"/>
    <w:rsid w:val="00C86BB0"/>
    <w:rsid w:val="00C919FF"/>
    <w:rsid w:val="00C92141"/>
    <w:rsid w:val="00C93A35"/>
    <w:rsid w:val="00C94A9C"/>
    <w:rsid w:val="00C95396"/>
    <w:rsid w:val="00C96DAE"/>
    <w:rsid w:val="00CA0A6D"/>
    <w:rsid w:val="00CA1F72"/>
    <w:rsid w:val="00CA239C"/>
    <w:rsid w:val="00CA2B3D"/>
    <w:rsid w:val="00CA2C15"/>
    <w:rsid w:val="00CA3655"/>
    <w:rsid w:val="00CA4ECD"/>
    <w:rsid w:val="00CA615F"/>
    <w:rsid w:val="00CA6835"/>
    <w:rsid w:val="00CA69C8"/>
    <w:rsid w:val="00CA6A6B"/>
    <w:rsid w:val="00CA6BF1"/>
    <w:rsid w:val="00CA7626"/>
    <w:rsid w:val="00CB09DB"/>
    <w:rsid w:val="00CB1BAE"/>
    <w:rsid w:val="00CB2DA5"/>
    <w:rsid w:val="00CB4C6B"/>
    <w:rsid w:val="00CC02EF"/>
    <w:rsid w:val="00CC1632"/>
    <w:rsid w:val="00CC324D"/>
    <w:rsid w:val="00CD2675"/>
    <w:rsid w:val="00CD473A"/>
    <w:rsid w:val="00CD4ADF"/>
    <w:rsid w:val="00CE082C"/>
    <w:rsid w:val="00CE1A98"/>
    <w:rsid w:val="00CE20E6"/>
    <w:rsid w:val="00CE2154"/>
    <w:rsid w:val="00CE4B4D"/>
    <w:rsid w:val="00CF1288"/>
    <w:rsid w:val="00CF2D30"/>
    <w:rsid w:val="00CF2D44"/>
    <w:rsid w:val="00CF37CA"/>
    <w:rsid w:val="00CF38CF"/>
    <w:rsid w:val="00CF3A2B"/>
    <w:rsid w:val="00CF3F57"/>
    <w:rsid w:val="00CF6C9B"/>
    <w:rsid w:val="00D00BBE"/>
    <w:rsid w:val="00D0121E"/>
    <w:rsid w:val="00D01F50"/>
    <w:rsid w:val="00D0200C"/>
    <w:rsid w:val="00D034DF"/>
    <w:rsid w:val="00D04CD7"/>
    <w:rsid w:val="00D06562"/>
    <w:rsid w:val="00D07597"/>
    <w:rsid w:val="00D104EB"/>
    <w:rsid w:val="00D1177B"/>
    <w:rsid w:val="00D1317E"/>
    <w:rsid w:val="00D13862"/>
    <w:rsid w:val="00D15A89"/>
    <w:rsid w:val="00D16096"/>
    <w:rsid w:val="00D16E3C"/>
    <w:rsid w:val="00D17509"/>
    <w:rsid w:val="00D17F76"/>
    <w:rsid w:val="00D226DA"/>
    <w:rsid w:val="00D227FF"/>
    <w:rsid w:val="00D23292"/>
    <w:rsid w:val="00D234A0"/>
    <w:rsid w:val="00D23843"/>
    <w:rsid w:val="00D24BAF"/>
    <w:rsid w:val="00D24C0C"/>
    <w:rsid w:val="00D24FBE"/>
    <w:rsid w:val="00D263C3"/>
    <w:rsid w:val="00D27A07"/>
    <w:rsid w:val="00D305C0"/>
    <w:rsid w:val="00D3127D"/>
    <w:rsid w:val="00D33C7D"/>
    <w:rsid w:val="00D35D69"/>
    <w:rsid w:val="00D36821"/>
    <w:rsid w:val="00D37E8F"/>
    <w:rsid w:val="00D42696"/>
    <w:rsid w:val="00D441D0"/>
    <w:rsid w:val="00D453B9"/>
    <w:rsid w:val="00D45822"/>
    <w:rsid w:val="00D45EEA"/>
    <w:rsid w:val="00D47C0D"/>
    <w:rsid w:val="00D50178"/>
    <w:rsid w:val="00D5336C"/>
    <w:rsid w:val="00D53DFE"/>
    <w:rsid w:val="00D54870"/>
    <w:rsid w:val="00D54AEE"/>
    <w:rsid w:val="00D54CFD"/>
    <w:rsid w:val="00D566B5"/>
    <w:rsid w:val="00D56DF7"/>
    <w:rsid w:val="00D5726E"/>
    <w:rsid w:val="00D57936"/>
    <w:rsid w:val="00D6139A"/>
    <w:rsid w:val="00D6155E"/>
    <w:rsid w:val="00D61E0D"/>
    <w:rsid w:val="00D627C7"/>
    <w:rsid w:val="00D62F7B"/>
    <w:rsid w:val="00D6484D"/>
    <w:rsid w:val="00D66A0C"/>
    <w:rsid w:val="00D67642"/>
    <w:rsid w:val="00D67936"/>
    <w:rsid w:val="00D705B0"/>
    <w:rsid w:val="00D72274"/>
    <w:rsid w:val="00D72355"/>
    <w:rsid w:val="00D728DE"/>
    <w:rsid w:val="00D72D7D"/>
    <w:rsid w:val="00D735B1"/>
    <w:rsid w:val="00D73D2C"/>
    <w:rsid w:val="00D74161"/>
    <w:rsid w:val="00D7427E"/>
    <w:rsid w:val="00D776EB"/>
    <w:rsid w:val="00D802F7"/>
    <w:rsid w:val="00D81B0B"/>
    <w:rsid w:val="00D8236F"/>
    <w:rsid w:val="00D83337"/>
    <w:rsid w:val="00D863DE"/>
    <w:rsid w:val="00D864BA"/>
    <w:rsid w:val="00D874C9"/>
    <w:rsid w:val="00D93FEF"/>
    <w:rsid w:val="00D94C50"/>
    <w:rsid w:val="00D955BC"/>
    <w:rsid w:val="00D9705F"/>
    <w:rsid w:val="00D97E30"/>
    <w:rsid w:val="00DA1A51"/>
    <w:rsid w:val="00DA1DA9"/>
    <w:rsid w:val="00DA277F"/>
    <w:rsid w:val="00DA3C6C"/>
    <w:rsid w:val="00DA3D58"/>
    <w:rsid w:val="00DA5B6C"/>
    <w:rsid w:val="00DB0200"/>
    <w:rsid w:val="00DB061B"/>
    <w:rsid w:val="00DB08AE"/>
    <w:rsid w:val="00DB1DA8"/>
    <w:rsid w:val="00DB1DEE"/>
    <w:rsid w:val="00DB201F"/>
    <w:rsid w:val="00DB39C4"/>
    <w:rsid w:val="00DB3C81"/>
    <w:rsid w:val="00DB588E"/>
    <w:rsid w:val="00DB7CA7"/>
    <w:rsid w:val="00DB7F4B"/>
    <w:rsid w:val="00DC04BC"/>
    <w:rsid w:val="00DC0DEF"/>
    <w:rsid w:val="00DC1CAC"/>
    <w:rsid w:val="00DC2C36"/>
    <w:rsid w:val="00DC308A"/>
    <w:rsid w:val="00DD19DB"/>
    <w:rsid w:val="00DD2949"/>
    <w:rsid w:val="00DD29A5"/>
    <w:rsid w:val="00DD2A92"/>
    <w:rsid w:val="00DD35C7"/>
    <w:rsid w:val="00DD36F1"/>
    <w:rsid w:val="00DD3B95"/>
    <w:rsid w:val="00DD4BE1"/>
    <w:rsid w:val="00DD5EC2"/>
    <w:rsid w:val="00DD638A"/>
    <w:rsid w:val="00DE1BBC"/>
    <w:rsid w:val="00DE24F7"/>
    <w:rsid w:val="00DE2AE7"/>
    <w:rsid w:val="00DE5C3C"/>
    <w:rsid w:val="00DE6D02"/>
    <w:rsid w:val="00DE700C"/>
    <w:rsid w:val="00DE79F1"/>
    <w:rsid w:val="00DF099F"/>
    <w:rsid w:val="00DF19C7"/>
    <w:rsid w:val="00DF1D1B"/>
    <w:rsid w:val="00DF590B"/>
    <w:rsid w:val="00DF5B11"/>
    <w:rsid w:val="00DF7C01"/>
    <w:rsid w:val="00E00149"/>
    <w:rsid w:val="00E005FF"/>
    <w:rsid w:val="00E010D0"/>
    <w:rsid w:val="00E01B9E"/>
    <w:rsid w:val="00E01FF4"/>
    <w:rsid w:val="00E021BE"/>
    <w:rsid w:val="00E0335C"/>
    <w:rsid w:val="00E0799A"/>
    <w:rsid w:val="00E11345"/>
    <w:rsid w:val="00E12F30"/>
    <w:rsid w:val="00E12FC3"/>
    <w:rsid w:val="00E131B6"/>
    <w:rsid w:val="00E13A98"/>
    <w:rsid w:val="00E169AD"/>
    <w:rsid w:val="00E17D76"/>
    <w:rsid w:val="00E2039E"/>
    <w:rsid w:val="00E215C6"/>
    <w:rsid w:val="00E215F0"/>
    <w:rsid w:val="00E2237E"/>
    <w:rsid w:val="00E2511C"/>
    <w:rsid w:val="00E26EF4"/>
    <w:rsid w:val="00E27FB9"/>
    <w:rsid w:val="00E327EE"/>
    <w:rsid w:val="00E33488"/>
    <w:rsid w:val="00E33692"/>
    <w:rsid w:val="00E342E2"/>
    <w:rsid w:val="00E346BE"/>
    <w:rsid w:val="00E34CB0"/>
    <w:rsid w:val="00E40947"/>
    <w:rsid w:val="00E413A8"/>
    <w:rsid w:val="00E43E83"/>
    <w:rsid w:val="00E43E99"/>
    <w:rsid w:val="00E461D2"/>
    <w:rsid w:val="00E46A88"/>
    <w:rsid w:val="00E46F64"/>
    <w:rsid w:val="00E47A21"/>
    <w:rsid w:val="00E504EF"/>
    <w:rsid w:val="00E511FE"/>
    <w:rsid w:val="00E52A42"/>
    <w:rsid w:val="00E53472"/>
    <w:rsid w:val="00E5503E"/>
    <w:rsid w:val="00E56672"/>
    <w:rsid w:val="00E60A7C"/>
    <w:rsid w:val="00E71FC9"/>
    <w:rsid w:val="00E771BD"/>
    <w:rsid w:val="00E77F41"/>
    <w:rsid w:val="00E81269"/>
    <w:rsid w:val="00E813AE"/>
    <w:rsid w:val="00E81A66"/>
    <w:rsid w:val="00E82424"/>
    <w:rsid w:val="00E830AB"/>
    <w:rsid w:val="00E831AE"/>
    <w:rsid w:val="00E86898"/>
    <w:rsid w:val="00E91090"/>
    <w:rsid w:val="00E94AB7"/>
    <w:rsid w:val="00E95179"/>
    <w:rsid w:val="00E95EFB"/>
    <w:rsid w:val="00E96960"/>
    <w:rsid w:val="00E973F2"/>
    <w:rsid w:val="00EA04C7"/>
    <w:rsid w:val="00EA2B95"/>
    <w:rsid w:val="00EA3EA3"/>
    <w:rsid w:val="00EA3ECF"/>
    <w:rsid w:val="00EA62AB"/>
    <w:rsid w:val="00EA7061"/>
    <w:rsid w:val="00EA7D23"/>
    <w:rsid w:val="00EB13A1"/>
    <w:rsid w:val="00EB1565"/>
    <w:rsid w:val="00EB38F2"/>
    <w:rsid w:val="00EB3984"/>
    <w:rsid w:val="00EB5882"/>
    <w:rsid w:val="00EC2913"/>
    <w:rsid w:val="00EC36A0"/>
    <w:rsid w:val="00EC37E2"/>
    <w:rsid w:val="00EC3CF0"/>
    <w:rsid w:val="00EC440E"/>
    <w:rsid w:val="00EC5447"/>
    <w:rsid w:val="00EC7799"/>
    <w:rsid w:val="00EC7A06"/>
    <w:rsid w:val="00ED0032"/>
    <w:rsid w:val="00ED2340"/>
    <w:rsid w:val="00ED320D"/>
    <w:rsid w:val="00ED33AE"/>
    <w:rsid w:val="00ED4048"/>
    <w:rsid w:val="00ED46F4"/>
    <w:rsid w:val="00ED4727"/>
    <w:rsid w:val="00ED4D18"/>
    <w:rsid w:val="00ED577D"/>
    <w:rsid w:val="00ED5BF5"/>
    <w:rsid w:val="00ED6733"/>
    <w:rsid w:val="00EE154B"/>
    <w:rsid w:val="00EE1A08"/>
    <w:rsid w:val="00EE2980"/>
    <w:rsid w:val="00EE32CC"/>
    <w:rsid w:val="00EE37AE"/>
    <w:rsid w:val="00EE4DA6"/>
    <w:rsid w:val="00EE556E"/>
    <w:rsid w:val="00EE68C4"/>
    <w:rsid w:val="00EE7960"/>
    <w:rsid w:val="00EF1C61"/>
    <w:rsid w:val="00EF2867"/>
    <w:rsid w:val="00EF7AB7"/>
    <w:rsid w:val="00EF7FD8"/>
    <w:rsid w:val="00F007DD"/>
    <w:rsid w:val="00F032F7"/>
    <w:rsid w:val="00F04A06"/>
    <w:rsid w:val="00F07C9E"/>
    <w:rsid w:val="00F12B50"/>
    <w:rsid w:val="00F16F8A"/>
    <w:rsid w:val="00F21305"/>
    <w:rsid w:val="00F21E88"/>
    <w:rsid w:val="00F2276C"/>
    <w:rsid w:val="00F23762"/>
    <w:rsid w:val="00F24D06"/>
    <w:rsid w:val="00F27363"/>
    <w:rsid w:val="00F27DE4"/>
    <w:rsid w:val="00F30BF0"/>
    <w:rsid w:val="00F32DB9"/>
    <w:rsid w:val="00F35BAD"/>
    <w:rsid w:val="00F3618B"/>
    <w:rsid w:val="00F37E73"/>
    <w:rsid w:val="00F40984"/>
    <w:rsid w:val="00F40EF8"/>
    <w:rsid w:val="00F41297"/>
    <w:rsid w:val="00F41A09"/>
    <w:rsid w:val="00F42071"/>
    <w:rsid w:val="00F42B42"/>
    <w:rsid w:val="00F4785B"/>
    <w:rsid w:val="00F53098"/>
    <w:rsid w:val="00F536DD"/>
    <w:rsid w:val="00F54021"/>
    <w:rsid w:val="00F553AB"/>
    <w:rsid w:val="00F55468"/>
    <w:rsid w:val="00F57D38"/>
    <w:rsid w:val="00F6309E"/>
    <w:rsid w:val="00F638A7"/>
    <w:rsid w:val="00F65CB8"/>
    <w:rsid w:val="00F66E80"/>
    <w:rsid w:val="00F670F0"/>
    <w:rsid w:val="00F72421"/>
    <w:rsid w:val="00F73BBB"/>
    <w:rsid w:val="00F74F67"/>
    <w:rsid w:val="00F750FC"/>
    <w:rsid w:val="00F75156"/>
    <w:rsid w:val="00F8123F"/>
    <w:rsid w:val="00F85F8B"/>
    <w:rsid w:val="00F86BA0"/>
    <w:rsid w:val="00F8700A"/>
    <w:rsid w:val="00F87189"/>
    <w:rsid w:val="00F8769C"/>
    <w:rsid w:val="00F90809"/>
    <w:rsid w:val="00F9115D"/>
    <w:rsid w:val="00F92C87"/>
    <w:rsid w:val="00F933A0"/>
    <w:rsid w:val="00F93B74"/>
    <w:rsid w:val="00FA0023"/>
    <w:rsid w:val="00FA0098"/>
    <w:rsid w:val="00FA2659"/>
    <w:rsid w:val="00FA2F0C"/>
    <w:rsid w:val="00FA437B"/>
    <w:rsid w:val="00FA7453"/>
    <w:rsid w:val="00FA768C"/>
    <w:rsid w:val="00FB0690"/>
    <w:rsid w:val="00FB2A71"/>
    <w:rsid w:val="00FB3B35"/>
    <w:rsid w:val="00FB6664"/>
    <w:rsid w:val="00FB66D0"/>
    <w:rsid w:val="00FB7705"/>
    <w:rsid w:val="00FB7941"/>
    <w:rsid w:val="00FC29BA"/>
    <w:rsid w:val="00FC3408"/>
    <w:rsid w:val="00FC38C2"/>
    <w:rsid w:val="00FC4CAB"/>
    <w:rsid w:val="00FC7AC1"/>
    <w:rsid w:val="00FD297D"/>
    <w:rsid w:val="00FD2B52"/>
    <w:rsid w:val="00FD2E77"/>
    <w:rsid w:val="00FD3092"/>
    <w:rsid w:val="00FD3976"/>
    <w:rsid w:val="00FD4C8C"/>
    <w:rsid w:val="00FD5890"/>
    <w:rsid w:val="00FD606E"/>
    <w:rsid w:val="00FD6A2E"/>
    <w:rsid w:val="00FD7336"/>
    <w:rsid w:val="00FD7D4C"/>
    <w:rsid w:val="00FE0E06"/>
    <w:rsid w:val="00FE2DF2"/>
    <w:rsid w:val="00FE2F56"/>
    <w:rsid w:val="00FE4414"/>
    <w:rsid w:val="00FE5A0F"/>
    <w:rsid w:val="00FE69F9"/>
    <w:rsid w:val="00FE7CF2"/>
    <w:rsid w:val="00FF216E"/>
    <w:rsid w:val="00FF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38A9C215"/>
  <w15:docId w15:val="{B03E36C4-239F-4B77-8A5D-BD8A4F320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N)" w:eastAsia="Times New Roman" w:hAnsi="CG Times (WN)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6657"/>
    <w:rPr>
      <w:rFonts w:ascii="Times New Roman" w:hAnsi="Times New Roman"/>
      <w:sz w:val="26"/>
    </w:rPr>
  </w:style>
  <w:style w:type="paragraph" w:styleId="Ttulo1">
    <w:name w:val="heading 1"/>
    <w:basedOn w:val="Normal"/>
    <w:next w:val="Normal"/>
    <w:qFormat/>
    <w:rsid w:val="00796657"/>
    <w:pPr>
      <w:spacing w:before="240"/>
      <w:outlineLvl w:val="0"/>
    </w:pPr>
    <w:rPr>
      <w:rFonts w:ascii="Univers (WN)" w:hAnsi="Univers (WN)"/>
      <w:b/>
      <w:u w:val="single"/>
    </w:rPr>
  </w:style>
  <w:style w:type="paragraph" w:styleId="Ttulo2">
    <w:name w:val="heading 2"/>
    <w:basedOn w:val="Normal"/>
    <w:next w:val="Normal"/>
    <w:qFormat/>
    <w:rsid w:val="00796657"/>
    <w:pPr>
      <w:spacing w:before="120"/>
      <w:outlineLvl w:val="1"/>
    </w:pPr>
    <w:rPr>
      <w:rFonts w:ascii="Univers (WN)" w:hAnsi="Univers (WN)"/>
      <w:b/>
    </w:rPr>
  </w:style>
  <w:style w:type="paragraph" w:styleId="Ttulo3">
    <w:name w:val="heading 3"/>
    <w:basedOn w:val="Normal"/>
    <w:next w:val="Recuonormal"/>
    <w:qFormat/>
    <w:rsid w:val="00796657"/>
    <w:pPr>
      <w:ind w:left="354"/>
      <w:outlineLvl w:val="2"/>
    </w:pPr>
    <w:rPr>
      <w:rFonts w:ascii="CG Times (WN)" w:hAnsi="CG Times (WN)"/>
      <w:b/>
    </w:rPr>
  </w:style>
  <w:style w:type="paragraph" w:styleId="Ttulo4">
    <w:name w:val="heading 4"/>
    <w:basedOn w:val="Normal"/>
    <w:next w:val="Normal"/>
    <w:qFormat/>
    <w:rsid w:val="00796657"/>
    <w:pPr>
      <w:keepNext/>
      <w:jc w:val="center"/>
      <w:outlineLvl w:val="3"/>
    </w:pPr>
    <w:rPr>
      <w:rFonts w:ascii="Arial" w:hAnsi="Arial"/>
      <w:b/>
      <w:sz w:val="24"/>
      <w:u w:val="single"/>
    </w:rPr>
  </w:style>
  <w:style w:type="paragraph" w:styleId="Ttulo5">
    <w:name w:val="heading 5"/>
    <w:basedOn w:val="Normal"/>
    <w:next w:val="Normal"/>
    <w:qFormat/>
    <w:rsid w:val="00796657"/>
    <w:pPr>
      <w:keepNext/>
      <w:tabs>
        <w:tab w:val="left" w:pos="8460"/>
      </w:tabs>
      <w:spacing w:before="120"/>
      <w:jc w:val="center"/>
      <w:outlineLvl w:val="4"/>
    </w:pPr>
    <w:rPr>
      <w:rFonts w:ascii="Arial" w:hAnsi="Arial"/>
      <w:b/>
      <w:spacing w:val="30"/>
      <w:sz w:val="24"/>
    </w:rPr>
  </w:style>
  <w:style w:type="paragraph" w:styleId="Ttulo6">
    <w:name w:val="heading 6"/>
    <w:basedOn w:val="Normal"/>
    <w:next w:val="Normal"/>
    <w:qFormat/>
    <w:rsid w:val="00796657"/>
    <w:pPr>
      <w:keepNext/>
      <w:ind w:left="-426" w:firstLine="420"/>
      <w:jc w:val="both"/>
      <w:outlineLvl w:val="5"/>
    </w:pPr>
    <w:rPr>
      <w:rFonts w:ascii="Impact" w:hAnsi="Impact"/>
      <w:b/>
      <w:i/>
      <w:outline/>
      <w:color w:val="000000"/>
      <w:sz w:val="28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Ttulo7">
    <w:name w:val="heading 7"/>
    <w:basedOn w:val="Normal"/>
    <w:next w:val="Normal"/>
    <w:qFormat/>
    <w:rsid w:val="00796657"/>
    <w:pPr>
      <w:keepNext/>
      <w:tabs>
        <w:tab w:val="left" w:pos="426"/>
      </w:tabs>
      <w:jc w:val="both"/>
      <w:outlineLvl w:val="6"/>
    </w:pPr>
    <w:rPr>
      <w:rFonts w:ascii="Arial" w:hAnsi="Arial"/>
      <w:b/>
      <w:sz w:val="22"/>
    </w:rPr>
  </w:style>
  <w:style w:type="paragraph" w:styleId="Ttulo8">
    <w:name w:val="heading 8"/>
    <w:basedOn w:val="Normal"/>
    <w:next w:val="Normal"/>
    <w:qFormat/>
    <w:rsid w:val="00796657"/>
    <w:pPr>
      <w:keepNext/>
      <w:tabs>
        <w:tab w:val="left" w:pos="3090"/>
        <w:tab w:val="left" w:pos="10603"/>
      </w:tabs>
      <w:ind w:left="1106"/>
      <w:outlineLvl w:val="7"/>
    </w:pPr>
    <w:rPr>
      <w:i/>
      <w:sz w:val="18"/>
    </w:rPr>
  </w:style>
  <w:style w:type="paragraph" w:styleId="Ttulo9">
    <w:name w:val="heading 9"/>
    <w:basedOn w:val="Normal"/>
    <w:next w:val="Normal"/>
    <w:qFormat/>
    <w:rsid w:val="00796657"/>
    <w:pPr>
      <w:keepNext/>
      <w:tabs>
        <w:tab w:val="left" w:pos="567"/>
        <w:tab w:val="num" w:pos="1584"/>
      </w:tabs>
      <w:spacing w:before="40" w:after="40" w:line="200" w:lineRule="atLeast"/>
      <w:ind w:left="1584" w:hanging="144"/>
      <w:outlineLvl w:val="8"/>
    </w:pPr>
    <w:rPr>
      <w:rFonts w:ascii="Arial" w:hAnsi="Arial"/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normal">
    <w:name w:val="Normal Indent"/>
    <w:basedOn w:val="Normal"/>
    <w:rsid w:val="00796657"/>
    <w:pPr>
      <w:ind w:left="708"/>
    </w:pPr>
  </w:style>
  <w:style w:type="paragraph" w:styleId="Cabealho">
    <w:name w:val="header"/>
    <w:basedOn w:val="Normal"/>
    <w:rsid w:val="00796657"/>
    <w:pPr>
      <w:tabs>
        <w:tab w:val="center" w:pos="4252"/>
        <w:tab w:val="right" w:pos="8504"/>
      </w:tabs>
    </w:pPr>
  </w:style>
  <w:style w:type="paragraph" w:customStyle="1" w:styleId="Item1">
    <w:name w:val="Item 1"/>
    <w:basedOn w:val="Normal"/>
    <w:next w:val="Normal"/>
    <w:rsid w:val="00796657"/>
    <w:pPr>
      <w:ind w:left="142"/>
    </w:pPr>
  </w:style>
  <w:style w:type="paragraph" w:customStyle="1" w:styleId="Item2">
    <w:name w:val="Item 2"/>
    <w:basedOn w:val="Item1"/>
    <w:rsid w:val="00796657"/>
    <w:pPr>
      <w:ind w:left="709" w:hanging="142"/>
    </w:pPr>
  </w:style>
  <w:style w:type="paragraph" w:styleId="Corpodetexto">
    <w:name w:val="Body Text"/>
    <w:basedOn w:val="Normal"/>
    <w:rsid w:val="00796657"/>
    <w:pPr>
      <w:jc w:val="both"/>
    </w:pPr>
    <w:rPr>
      <w:rFonts w:ascii="Arial" w:hAnsi="Arial"/>
      <w:sz w:val="24"/>
    </w:rPr>
  </w:style>
  <w:style w:type="paragraph" w:customStyle="1" w:styleId="Estilo1">
    <w:name w:val="Estilo1"/>
    <w:basedOn w:val="Normal"/>
    <w:rsid w:val="00796657"/>
    <w:rPr>
      <w:rFonts w:ascii="Arial" w:hAnsi="Arial"/>
      <w:sz w:val="22"/>
    </w:rPr>
  </w:style>
  <w:style w:type="paragraph" w:styleId="Corpodetexto2">
    <w:name w:val="Body Text 2"/>
    <w:basedOn w:val="Normal"/>
    <w:rsid w:val="00796657"/>
    <w:pPr>
      <w:jc w:val="both"/>
    </w:pPr>
    <w:rPr>
      <w:rFonts w:ascii="Arial" w:hAnsi="Arial"/>
      <w:sz w:val="32"/>
    </w:rPr>
  </w:style>
  <w:style w:type="paragraph" w:styleId="Rodap">
    <w:name w:val="footer"/>
    <w:basedOn w:val="Normal"/>
    <w:rsid w:val="00796657"/>
    <w:pPr>
      <w:tabs>
        <w:tab w:val="center" w:pos="4419"/>
        <w:tab w:val="right" w:pos="8838"/>
      </w:tabs>
    </w:pPr>
  </w:style>
  <w:style w:type="paragraph" w:customStyle="1" w:styleId="Corpodetexto21">
    <w:name w:val="Corpo de texto 21"/>
    <w:basedOn w:val="Normal"/>
    <w:rsid w:val="00796657"/>
    <w:pPr>
      <w:widowControl w:val="0"/>
      <w:spacing w:before="120"/>
      <w:ind w:right="284"/>
      <w:jc w:val="both"/>
    </w:pPr>
    <w:rPr>
      <w:rFonts w:ascii="Helv" w:hAnsi="Helv"/>
      <w:sz w:val="24"/>
    </w:rPr>
  </w:style>
  <w:style w:type="paragraph" w:styleId="Corpodetexto3">
    <w:name w:val="Body Text 3"/>
    <w:basedOn w:val="Normal"/>
    <w:rsid w:val="00796657"/>
    <w:pPr>
      <w:jc w:val="both"/>
    </w:pPr>
    <w:rPr>
      <w:b/>
      <w:sz w:val="28"/>
    </w:rPr>
  </w:style>
  <w:style w:type="character" w:styleId="Refdecomentrio">
    <w:name w:val="annotation reference"/>
    <w:semiHidden/>
    <w:rsid w:val="00796657"/>
    <w:rPr>
      <w:sz w:val="16"/>
    </w:rPr>
  </w:style>
  <w:style w:type="paragraph" w:styleId="Textodecomentrio">
    <w:name w:val="annotation text"/>
    <w:basedOn w:val="Normal"/>
    <w:link w:val="TextodecomentrioChar"/>
    <w:semiHidden/>
    <w:rsid w:val="00796657"/>
    <w:rPr>
      <w:sz w:val="20"/>
    </w:rPr>
  </w:style>
  <w:style w:type="paragraph" w:styleId="Recuodecorpodetexto">
    <w:name w:val="Body Text Indent"/>
    <w:basedOn w:val="Normal"/>
    <w:rsid w:val="00796657"/>
    <w:pPr>
      <w:ind w:left="993" w:hanging="633"/>
    </w:pPr>
    <w:rPr>
      <w:rFonts w:ascii="Arial" w:hAnsi="Arial" w:cs="Arial"/>
      <w:sz w:val="22"/>
    </w:rPr>
  </w:style>
  <w:style w:type="paragraph" w:customStyle="1" w:styleId="NBRTTULO">
    <w:name w:val="NBR_TÍTULO"/>
    <w:basedOn w:val="Normal"/>
    <w:rsid w:val="00796657"/>
    <w:pPr>
      <w:spacing w:before="120" w:line="440" w:lineRule="atLeast"/>
    </w:pPr>
    <w:rPr>
      <w:rFonts w:ascii="Arial" w:hAnsi="Arial"/>
      <w:b/>
      <w:noProof/>
      <w:sz w:val="40"/>
    </w:rPr>
  </w:style>
  <w:style w:type="paragraph" w:customStyle="1" w:styleId="TTULO">
    <w:name w:val="TÍTULO"/>
    <w:basedOn w:val="Ttulo0"/>
    <w:next w:val="Normal"/>
    <w:rsid w:val="00796657"/>
    <w:pPr>
      <w:numPr>
        <w:numId w:val="2"/>
      </w:numPr>
      <w:spacing w:before="180" w:after="0"/>
      <w:jc w:val="left"/>
    </w:pPr>
    <w:rPr>
      <w:rFonts w:cs="Times New Roman"/>
      <w:bCs w:val="0"/>
      <w:sz w:val="18"/>
      <w:szCs w:val="20"/>
    </w:rPr>
  </w:style>
  <w:style w:type="paragraph" w:customStyle="1" w:styleId="T1111">
    <w:name w:val="T1.1.1.1"/>
    <w:basedOn w:val="T111"/>
    <w:rsid w:val="00796657"/>
    <w:pPr>
      <w:numPr>
        <w:ilvl w:val="4"/>
      </w:numPr>
      <w:tabs>
        <w:tab w:val="num" w:pos="360"/>
      </w:tabs>
    </w:pPr>
  </w:style>
  <w:style w:type="paragraph" w:customStyle="1" w:styleId="T1">
    <w:name w:val="T1"/>
    <w:basedOn w:val="TTULO"/>
    <w:rsid w:val="00796657"/>
    <w:pPr>
      <w:numPr>
        <w:ilvl w:val="1"/>
      </w:numPr>
      <w:jc w:val="both"/>
    </w:pPr>
  </w:style>
  <w:style w:type="paragraph" w:customStyle="1" w:styleId="T11">
    <w:name w:val="T1.1"/>
    <w:basedOn w:val="T1"/>
    <w:rsid w:val="00796657"/>
    <w:pPr>
      <w:numPr>
        <w:ilvl w:val="2"/>
      </w:numPr>
    </w:pPr>
  </w:style>
  <w:style w:type="paragraph" w:customStyle="1" w:styleId="T111">
    <w:name w:val="T1.1.1"/>
    <w:basedOn w:val="T11"/>
    <w:rsid w:val="00796657"/>
    <w:pPr>
      <w:numPr>
        <w:ilvl w:val="3"/>
      </w:numPr>
    </w:pPr>
  </w:style>
  <w:style w:type="paragraph" w:customStyle="1" w:styleId="T11111">
    <w:name w:val="T1.1.1.1.1"/>
    <w:basedOn w:val="T1111"/>
    <w:rsid w:val="00796657"/>
    <w:pPr>
      <w:numPr>
        <w:ilvl w:val="5"/>
      </w:numPr>
      <w:tabs>
        <w:tab w:val="num" w:pos="360"/>
      </w:tabs>
    </w:pPr>
  </w:style>
  <w:style w:type="paragraph" w:styleId="Ttulo0">
    <w:name w:val="Title"/>
    <w:basedOn w:val="Normal"/>
    <w:qFormat/>
    <w:rsid w:val="0079665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Forte">
    <w:name w:val="Strong"/>
    <w:uiPriority w:val="22"/>
    <w:qFormat/>
    <w:rsid w:val="00796657"/>
    <w:rPr>
      <w:b/>
      <w:bCs/>
    </w:rPr>
  </w:style>
  <w:style w:type="paragraph" w:customStyle="1" w:styleId="NBRORIGEM">
    <w:name w:val="NBR_ORIGEM"/>
    <w:basedOn w:val="Normal"/>
    <w:rsid w:val="00796657"/>
    <w:pPr>
      <w:spacing w:after="60"/>
    </w:pPr>
    <w:rPr>
      <w:rFonts w:ascii="Arial" w:hAnsi="Arial"/>
      <w:noProof/>
      <w:sz w:val="21"/>
    </w:rPr>
  </w:style>
  <w:style w:type="paragraph" w:styleId="Textodebalo">
    <w:name w:val="Balloon Text"/>
    <w:basedOn w:val="Normal"/>
    <w:semiHidden/>
    <w:rsid w:val="00796657"/>
    <w:rPr>
      <w:rFonts w:ascii="Tahoma" w:hAnsi="Tahoma" w:cs="Tahoma"/>
      <w:sz w:val="16"/>
      <w:szCs w:val="16"/>
    </w:rPr>
  </w:style>
  <w:style w:type="paragraph" w:customStyle="1" w:styleId="ABNT">
    <w:name w:val="ABNT"/>
    <w:rsid w:val="00796657"/>
    <w:pPr>
      <w:spacing w:before="72" w:after="72" w:line="220" w:lineRule="atLeast"/>
      <w:jc w:val="both"/>
    </w:pPr>
    <w:rPr>
      <w:rFonts w:ascii="Arial" w:hAnsi="Arial"/>
      <w:noProof/>
      <w:sz w:val="18"/>
    </w:rPr>
  </w:style>
  <w:style w:type="paragraph" w:customStyle="1" w:styleId="Introduo">
    <w:name w:val="Introdução"/>
    <w:basedOn w:val="Normal"/>
    <w:next w:val="Normal"/>
    <w:rsid w:val="00796657"/>
    <w:pPr>
      <w:numPr>
        <w:numId w:val="3"/>
      </w:numPr>
      <w:spacing w:line="220" w:lineRule="atLeast"/>
      <w:jc w:val="both"/>
    </w:pPr>
    <w:rPr>
      <w:rFonts w:ascii="Arial" w:hAnsi="Arial"/>
      <w:b/>
      <w:bCs/>
      <w:noProof/>
      <w:sz w:val="22"/>
    </w:rPr>
  </w:style>
  <w:style w:type="paragraph" w:customStyle="1" w:styleId="Prefcio">
    <w:name w:val="Prefácio"/>
    <w:basedOn w:val="ABNT"/>
    <w:autoRedefine/>
    <w:rsid w:val="009952E7"/>
    <w:pPr>
      <w:spacing w:before="120" w:after="0" w:line="240" w:lineRule="auto"/>
    </w:pPr>
    <w:rPr>
      <w:rFonts w:cs="Arial"/>
      <w:noProof w:val="0"/>
      <w:sz w:val="22"/>
      <w:szCs w:val="22"/>
    </w:rPr>
  </w:style>
  <w:style w:type="character" w:styleId="Hyperlink">
    <w:name w:val="Hyperlink"/>
    <w:rsid w:val="00796657"/>
    <w:rPr>
      <w:color w:val="003366"/>
      <w:u w:val="single"/>
    </w:rPr>
  </w:style>
  <w:style w:type="paragraph" w:styleId="NormalWeb">
    <w:name w:val="Normal (Web)"/>
    <w:basedOn w:val="Normal"/>
    <w:uiPriority w:val="99"/>
    <w:rsid w:val="0079665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Textodenotaderodap">
    <w:name w:val="footnote text"/>
    <w:basedOn w:val="Normal"/>
    <w:link w:val="TextodenotaderodapChar"/>
    <w:rsid w:val="00F57D38"/>
    <w:rPr>
      <w:sz w:val="20"/>
    </w:rPr>
  </w:style>
  <w:style w:type="character" w:styleId="Refdenotaderodap">
    <w:name w:val="footnote reference"/>
    <w:rsid w:val="00F57D38"/>
    <w:rPr>
      <w:vertAlign w:val="superscript"/>
    </w:rPr>
  </w:style>
  <w:style w:type="table" w:styleId="Tabelacomgrade">
    <w:name w:val="Table Grid"/>
    <w:basedOn w:val="Tabelanormal"/>
    <w:uiPriority w:val="59"/>
    <w:rsid w:val="003B6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rmNum">
    <w:name w:val="TermNum"/>
    <w:basedOn w:val="Normal"/>
    <w:next w:val="Normal"/>
    <w:rsid w:val="005F7183"/>
    <w:pPr>
      <w:keepNext/>
      <w:spacing w:line="230" w:lineRule="atLeast"/>
      <w:jc w:val="both"/>
    </w:pPr>
    <w:rPr>
      <w:rFonts w:ascii="Arial" w:eastAsia="MS Mincho" w:hAnsi="Arial"/>
      <w:b/>
      <w:sz w:val="20"/>
      <w:lang w:val="en-GB" w:eastAsia="ja-JP"/>
    </w:rPr>
  </w:style>
  <w:style w:type="paragraph" w:customStyle="1" w:styleId="Note">
    <w:name w:val="Note"/>
    <w:basedOn w:val="Normal"/>
    <w:next w:val="Normal"/>
    <w:rsid w:val="005F7183"/>
    <w:pPr>
      <w:tabs>
        <w:tab w:val="left" w:pos="960"/>
      </w:tabs>
      <w:spacing w:after="240" w:line="210" w:lineRule="atLeast"/>
      <w:jc w:val="both"/>
    </w:pPr>
    <w:rPr>
      <w:rFonts w:ascii="Arial" w:eastAsia="MS Mincho" w:hAnsi="Arial"/>
      <w:sz w:val="18"/>
      <w:lang w:val="en-GB" w:eastAsia="ja-JP"/>
    </w:rPr>
  </w:style>
  <w:style w:type="paragraph" w:customStyle="1" w:styleId="zzLc5">
    <w:name w:val="zzLc5"/>
    <w:basedOn w:val="Normal"/>
    <w:next w:val="Normal"/>
    <w:rsid w:val="005F7183"/>
    <w:pPr>
      <w:numPr>
        <w:ilvl w:val="4"/>
        <w:numId w:val="4"/>
      </w:numPr>
      <w:spacing w:after="240" w:line="230" w:lineRule="atLeast"/>
      <w:jc w:val="both"/>
    </w:pPr>
    <w:rPr>
      <w:rFonts w:ascii="Arial" w:eastAsia="MS Mincho" w:hAnsi="Arial"/>
      <w:sz w:val="20"/>
      <w:lang w:val="en-GB" w:eastAsia="ja-JP"/>
    </w:rPr>
  </w:style>
  <w:style w:type="paragraph" w:customStyle="1" w:styleId="zzLc6">
    <w:name w:val="zzLc6"/>
    <w:basedOn w:val="Normal"/>
    <w:next w:val="Normal"/>
    <w:rsid w:val="005F7183"/>
    <w:pPr>
      <w:numPr>
        <w:ilvl w:val="5"/>
        <w:numId w:val="4"/>
      </w:numPr>
      <w:spacing w:after="240" w:line="230" w:lineRule="atLeast"/>
      <w:jc w:val="both"/>
    </w:pPr>
    <w:rPr>
      <w:rFonts w:ascii="Arial" w:eastAsia="MS Mincho" w:hAnsi="Arial"/>
      <w:sz w:val="20"/>
      <w:lang w:val="en-GB" w:eastAsia="ja-JP"/>
    </w:rPr>
  </w:style>
  <w:style w:type="paragraph" w:styleId="Listadecontinuao">
    <w:name w:val="List Continue"/>
    <w:basedOn w:val="Normal"/>
    <w:rsid w:val="005F7183"/>
    <w:pPr>
      <w:numPr>
        <w:numId w:val="4"/>
      </w:numPr>
      <w:spacing w:after="240" w:line="230" w:lineRule="atLeast"/>
      <w:jc w:val="both"/>
    </w:pPr>
    <w:rPr>
      <w:rFonts w:ascii="Arial" w:eastAsia="MS Mincho" w:hAnsi="Arial"/>
      <w:sz w:val="20"/>
      <w:lang w:val="en-GB" w:eastAsia="ja-JP"/>
    </w:rPr>
  </w:style>
  <w:style w:type="paragraph" w:styleId="Listadecontinuao2">
    <w:name w:val="List Continue 2"/>
    <w:basedOn w:val="Listadecontinuao"/>
    <w:rsid w:val="005F7183"/>
    <w:pPr>
      <w:numPr>
        <w:ilvl w:val="1"/>
      </w:numPr>
      <w:tabs>
        <w:tab w:val="left" w:pos="800"/>
      </w:tabs>
    </w:pPr>
  </w:style>
  <w:style w:type="paragraph" w:styleId="Listadecontinuao3">
    <w:name w:val="List Continue 3"/>
    <w:basedOn w:val="Listadecontinuao"/>
    <w:rsid w:val="005F7183"/>
    <w:pPr>
      <w:numPr>
        <w:ilvl w:val="2"/>
      </w:numPr>
      <w:tabs>
        <w:tab w:val="left" w:pos="1200"/>
      </w:tabs>
    </w:pPr>
  </w:style>
  <w:style w:type="paragraph" w:styleId="Listadecontinuao4">
    <w:name w:val="List Continue 4"/>
    <w:basedOn w:val="Listadecontinuao"/>
    <w:rsid w:val="005F7183"/>
    <w:pPr>
      <w:numPr>
        <w:ilvl w:val="3"/>
      </w:numPr>
      <w:tabs>
        <w:tab w:val="left" w:pos="1600"/>
      </w:tabs>
    </w:pPr>
  </w:style>
  <w:style w:type="paragraph" w:customStyle="1" w:styleId="Figuretitle">
    <w:name w:val="Figure title"/>
    <w:basedOn w:val="Normal"/>
    <w:next w:val="Normal"/>
    <w:rsid w:val="005F7183"/>
    <w:pPr>
      <w:suppressAutoHyphens/>
      <w:spacing w:before="220" w:after="220" w:line="230" w:lineRule="atLeast"/>
      <w:jc w:val="center"/>
    </w:pPr>
    <w:rPr>
      <w:rFonts w:ascii="Arial" w:eastAsia="MS Mincho" w:hAnsi="Arial"/>
      <w:b/>
      <w:sz w:val="20"/>
      <w:lang w:val="en-GB" w:eastAsia="ja-JP"/>
    </w:rPr>
  </w:style>
  <w:style w:type="paragraph" w:customStyle="1" w:styleId="ISOMB">
    <w:name w:val="ISO_MB"/>
    <w:basedOn w:val="Normal"/>
    <w:rsid w:val="002C7156"/>
    <w:pPr>
      <w:spacing w:before="210" w:line="210" w:lineRule="exact"/>
    </w:pPr>
    <w:rPr>
      <w:rFonts w:ascii="Arial" w:hAnsi="Arial"/>
      <w:sz w:val="18"/>
      <w:lang w:val="en-GB" w:eastAsia="en-US"/>
    </w:rPr>
  </w:style>
  <w:style w:type="paragraph" w:styleId="PargrafodaLista">
    <w:name w:val="List Paragraph"/>
    <w:basedOn w:val="Normal"/>
    <w:uiPriority w:val="34"/>
    <w:qFormat/>
    <w:rsid w:val="00C060C1"/>
    <w:pPr>
      <w:ind w:left="708"/>
    </w:pPr>
    <w:rPr>
      <w:sz w:val="24"/>
      <w:szCs w:val="24"/>
    </w:rPr>
  </w:style>
  <w:style w:type="character" w:customStyle="1" w:styleId="TextodenotaderodapChar">
    <w:name w:val="Texto de nota de rodapé Char"/>
    <w:link w:val="Textodenotaderodap"/>
    <w:rsid w:val="00BD45E5"/>
    <w:rPr>
      <w:rFonts w:ascii="Times New Roman" w:hAnsi="Times New Roman"/>
    </w:rPr>
  </w:style>
  <w:style w:type="paragraph" w:styleId="Recuodecorpodetexto2">
    <w:name w:val="Body Text Indent 2"/>
    <w:basedOn w:val="Normal"/>
    <w:link w:val="Recuodecorpodetexto2Char"/>
    <w:rsid w:val="00CD473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CD473A"/>
    <w:rPr>
      <w:rFonts w:ascii="Times New Roman" w:hAnsi="Times New Roman"/>
      <w:sz w:val="26"/>
    </w:rPr>
  </w:style>
  <w:style w:type="paragraph" w:customStyle="1" w:styleId="Ttulodoprojeto">
    <w:name w:val="Título do projeto"/>
    <w:next w:val="Normal"/>
    <w:rsid w:val="00F638A7"/>
    <w:pPr>
      <w:spacing w:after="240" w:line="230" w:lineRule="atLeast"/>
    </w:pPr>
    <w:rPr>
      <w:rFonts w:ascii="Arial" w:hAnsi="Arial"/>
      <w:b/>
      <w:sz w:val="28"/>
      <w:szCs w:val="28"/>
    </w:rPr>
  </w:style>
  <w:style w:type="character" w:styleId="HiperlinkVisitado">
    <w:name w:val="FollowedHyperlink"/>
    <w:rsid w:val="00D863DE"/>
    <w:rPr>
      <w:color w:val="800080"/>
      <w:u w:val="single"/>
    </w:rPr>
  </w:style>
  <w:style w:type="character" w:customStyle="1" w:styleId="textlink1">
    <w:name w:val="textlink1"/>
    <w:rsid w:val="00A139CE"/>
    <w:rPr>
      <w:rFonts w:ascii="Arial" w:hAnsi="Arial" w:cs="Arial" w:hint="default"/>
      <w:b/>
      <w:bCs/>
      <w:strike w:val="0"/>
      <w:dstrike w:val="0"/>
      <w:color w:val="006600"/>
      <w:sz w:val="14"/>
      <w:szCs w:val="14"/>
      <w:u w:val="none"/>
      <w:effect w:val="none"/>
    </w:rPr>
  </w:style>
  <w:style w:type="character" w:styleId="nfase">
    <w:name w:val="Emphasis"/>
    <w:uiPriority w:val="20"/>
    <w:qFormat/>
    <w:rsid w:val="008F3E49"/>
    <w:rPr>
      <w:i/>
      <w:iCs/>
    </w:rPr>
  </w:style>
  <w:style w:type="paragraph" w:customStyle="1" w:styleId="Default">
    <w:name w:val="Default"/>
    <w:rsid w:val="003923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emEspaamento">
    <w:name w:val="No Spacing"/>
    <w:uiPriority w:val="1"/>
    <w:qFormat/>
    <w:rsid w:val="0053645E"/>
    <w:rPr>
      <w:rFonts w:ascii="Calibri" w:eastAsia="Calibri" w:hAnsi="Calibri"/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iPriority w:val="99"/>
    <w:unhideWhenUsed/>
    <w:rsid w:val="00B80D2C"/>
    <w:rPr>
      <w:rFonts w:ascii="Consolas" w:eastAsia="Calibri" w:hAnsi="Consolas"/>
      <w:sz w:val="21"/>
      <w:szCs w:val="21"/>
    </w:rPr>
  </w:style>
  <w:style w:type="character" w:customStyle="1" w:styleId="TextosemFormataoChar">
    <w:name w:val="Texto sem Formatação Char"/>
    <w:link w:val="TextosemFormatao"/>
    <w:uiPriority w:val="99"/>
    <w:rsid w:val="00B80D2C"/>
    <w:rPr>
      <w:rFonts w:ascii="Consolas" w:eastAsia="Calibri" w:hAnsi="Consolas"/>
      <w:sz w:val="21"/>
      <w:szCs w:val="21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610E7"/>
    <w:rPr>
      <w:b/>
      <w:bCs/>
    </w:rPr>
  </w:style>
  <w:style w:type="character" w:customStyle="1" w:styleId="TextodecomentrioChar">
    <w:name w:val="Texto de comentário Char"/>
    <w:basedOn w:val="Fontepargpadro"/>
    <w:link w:val="Textodecomentrio"/>
    <w:semiHidden/>
    <w:rsid w:val="004610E7"/>
    <w:rPr>
      <w:rFonts w:ascii="Times New Roman" w:hAnsi="Times New Roman"/>
    </w:rPr>
  </w:style>
  <w:style w:type="character" w:customStyle="1" w:styleId="AssuntodocomentrioChar">
    <w:name w:val="Assunto do comentário Char"/>
    <w:basedOn w:val="TextodecomentrioChar"/>
    <w:link w:val="Assuntodocomentrio"/>
    <w:rsid w:val="004610E7"/>
    <w:rPr>
      <w:rFonts w:ascii="Times New Roman" w:hAnsi="Times New Roman"/>
      <w:b/>
      <w:bCs/>
    </w:rPr>
  </w:style>
  <w:style w:type="table" w:styleId="SimplesTabela2">
    <w:name w:val="Plain Table 2"/>
    <w:basedOn w:val="Tabelanormal"/>
    <w:uiPriority w:val="42"/>
    <w:rsid w:val="0072546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5D6A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41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55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345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94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286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62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43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74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70965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F1F1F1"/>
            <w:bottom w:val="none" w:sz="0" w:space="0" w:color="auto"/>
            <w:right w:val="single" w:sz="12" w:space="0" w:color="F1F1F1"/>
          </w:divBdr>
          <w:divsChild>
            <w:div w:id="33562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3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5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1035">
          <w:marLeft w:val="50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5599">
          <w:marLeft w:val="50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3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2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09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6929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86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21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7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2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830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313008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5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69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50478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3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62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4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85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23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67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33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43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58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77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529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65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37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1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0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423497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11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96524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6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731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46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210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96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29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325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46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853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4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336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37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78110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7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34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2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17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54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58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7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97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386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63619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4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2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60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22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00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77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89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05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9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83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35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11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758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005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73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700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79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318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672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693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9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732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7586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32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4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25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82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216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743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65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25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11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01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952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193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90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58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7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53368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4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8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99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7057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0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7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5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7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290833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3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4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07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82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8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27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56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8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3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7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195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8905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8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7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326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06486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9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live.com/meet/934926716203" TargetMode="External"/><Relationship Id="rId13" Type="http://schemas.openxmlformats.org/officeDocument/2006/relationships/hyperlink" Target="mailto:luisa.domingues@cesconbarrieu.com.br" TargetMode="External"/><Relationship Id="rId18" Type="http://schemas.openxmlformats.org/officeDocument/2006/relationships/hyperlink" Target="mailto:stefani.pinho@cesconbarrieu.com.br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mailto:lucasestanqueiro@gmail.com" TargetMode="External"/><Relationship Id="rId17" Type="http://schemas.openxmlformats.org/officeDocument/2006/relationships/hyperlink" Target="mailto:samir.mohallem@arcelormittal.com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paula.azevedo@cesconbarrieu.com.br" TargetMode="External"/><Relationship Id="rId20" Type="http://schemas.openxmlformats.org/officeDocument/2006/relationships/image" Target="media/image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ugenio@interact.eng.br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Monica.Moncada@riotinto.com" TargetMode="External"/><Relationship Id="rId23" Type="http://schemas.openxmlformats.org/officeDocument/2006/relationships/oleObject" Target="embeddings/Microsoft_Word_97_-_2003_Document.doc"/><Relationship Id="rId28" Type="http://schemas.openxmlformats.org/officeDocument/2006/relationships/header" Target="header3.xml"/><Relationship Id="rId10" Type="http://schemas.openxmlformats.org/officeDocument/2006/relationships/hyperlink" Target="mailto:elaine.soares@aecom.com" TargetMode="External"/><Relationship Id="rId19" Type="http://schemas.openxmlformats.org/officeDocument/2006/relationships/hyperlink" Target="mailto:wilson.lugao@vale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dre.alcantara@samarco.com" TargetMode="External"/><Relationship Id="rId14" Type="http://schemas.openxmlformats.org/officeDocument/2006/relationships/hyperlink" Target="mailto:matheus.pedrosa@samarco.com" TargetMode="External"/><Relationship Id="rId22" Type="http://schemas.openxmlformats.org/officeDocument/2006/relationships/image" Target="media/image3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1D2C3-6CAA-4D79-920D-57335306B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2538</Words>
  <Characters>21620</Characters>
  <Application>Microsoft Office Word</Application>
  <DocSecurity>0</DocSecurity>
  <Lines>180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Arquivo de Estilo NORMAL</vt:lpstr>
    </vt:vector>
  </TitlesOfParts>
  <Company>Abiquim</Company>
  <LinksUpToDate>false</LinksUpToDate>
  <CharactersWithSpaces>24110</CharactersWithSpaces>
  <SharedDoc>false</SharedDoc>
  <HLinks>
    <vt:vector size="24" baseType="variant">
      <vt:variant>
        <vt:i4>7864401</vt:i4>
      </vt:variant>
      <vt:variant>
        <vt:i4>9</vt:i4>
      </vt:variant>
      <vt:variant>
        <vt:i4>0</vt:i4>
      </vt:variant>
      <vt:variant>
        <vt:i4>5</vt:i4>
      </vt:variant>
      <vt:variant>
        <vt:lpwstr>mailto:alvaro.almeida@abnt.org.br</vt:lpwstr>
      </vt:variant>
      <vt:variant>
        <vt:lpwstr/>
      </vt:variant>
      <vt:variant>
        <vt:i4>2818164</vt:i4>
      </vt:variant>
      <vt:variant>
        <vt:i4>6</vt:i4>
      </vt:variant>
      <vt:variant>
        <vt:i4>0</vt:i4>
      </vt:variant>
      <vt:variant>
        <vt:i4>5</vt:i4>
      </vt:variant>
      <vt:variant>
        <vt:lpwstr>http://www.abnt.org.br/consultanacional</vt:lpwstr>
      </vt:variant>
      <vt:variant>
        <vt:lpwstr/>
      </vt:variant>
      <vt:variant>
        <vt:i4>2424874</vt:i4>
      </vt:variant>
      <vt:variant>
        <vt:i4>3</vt:i4>
      </vt:variant>
      <vt:variant>
        <vt:i4>0</vt:i4>
      </vt:variant>
      <vt:variant>
        <vt:i4>5</vt:i4>
      </vt:variant>
      <vt:variant>
        <vt:lpwstr>http://www.abntcatalogo.com.br/</vt:lpwstr>
      </vt:variant>
      <vt:variant>
        <vt:lpwstr/>
      </vt:variant>
      <vt:variant>
        <vt:i4>2359340</vt:i4>
      </vt:variant>
      <vt:variant>
        <vt:i4>0</vt:i4>
      </vt:variant>
      <vt:variant>
        <vt:i4>0</vt:i4>
      </vt:variant>
      <vt:variant>
        <vt:i4>5</vt:i4>
      </vt:variant>
      <vt:variant>
        <vt:lpwstr>http://www.abnt.org.br/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Arquivo de Estilo NORMAL</dc:title>
  <dc:subject>Estilo Econômico</dc:subject>
  <dc:creator>Abiquim</dc:creator>
  <cp:lastModifiedBy>Bárbara Magalhães Bárbara</cp:lastModifiedBy>
  <cp:revision>3</cp:revision>
  <cp:lastPrinted>2023-04-13T19:58:00Z</cp:lastPrinted>
  <dcterms:created xsi:type="dcterms:W3CDTF">2023-05-10T16:18:00Z</dcterms:created>
  <dcterms:modified xsi:type="dcterms:W3CDTF">2023-06-28T19:07:00Z</dcterms:modified>
</cp:coreProperties>
</file>